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spacing w:line="560" w:lineRule="exact"/>
        <w:ind w:left="1590" w:leftChars="300" w:hanging="960" w:hangingChars="3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left="201" w:leftChars="96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“留客在江”A级旅游景区服务品质提升补助名单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12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景区名称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等级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补助金额</w:t>
            </w:r>
          </w:p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开平碉楼文化旅游区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圭峰山风景名胜区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锦江温泉旅游度假区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古兜温泉旅游度假区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川岛旅游度假区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康桥温泉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山泉湾温泉旅游度假区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那琴半岛地质海洋公园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大雁山风景区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恩平泉林黄金小镇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古劳水乡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小鸟天堂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梁启超故居纪念馆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中国侨都华人华侨博物馆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启明里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长廊生态园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新会古典家具城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宝骏小冈香业城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京梅功夫侨村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石板沙疍家风情岛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林基路红色教育基地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海口埠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五丰村东南亚风情旅游区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台山市华侨文化博物馆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台山颐和温泉样式度假区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伍炳亮黄花梨艺博馆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台山喜运来温泉度假区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瑷露德玛芦荟庄园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开平市博物馆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周文雍陈铁军烈士纪念园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大沙里欢茶谷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香草地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江门恒大泉都旅游度假区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歇马举人村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3A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</w:tbl>
    <w:p>
      <w:pPr>
        <w:rPr>
          <w:rFonts w:hint="eastAsia" w:ascii="方正仿宋_GBK" w:eastAsia="方正仿宋_GBK"/>
        </w:rPr>
      </w:pPr>
    </w:p>
    <w:p>
      <w:pPr>
        <w:spacing w:line="500" w:lineRule="exact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注：由于</w:t>
      </w:r>
      <w:r>
        <w:rPr>
          <w:rFonts w:hint="eastAsia" w:ascii="方正仿宋_GBK" w:eastAsia="方正仿宋_GBK"/>
          <w:b/>
          <w:sz w:val="24"/>
          <w:szCs w:val="24"/>
        </w:rPr>
        <w:t>小鸟天堂、梁启超故居、古劳水乡</w:t>
      </w:r>
      <w:r>
        <w:rPr>
          <w:rFonts w:hint="eastAsia" w:ascii="方正仿宋_GBK" w:eastAsia="方正仿宋_GBK"/>
          <w:sz w:val="24"/>
          <w:szCs w:val="24"/>
        </w:rPr>
        <w:t>在2023年2月为国家3A旅游景区，</w:t>
      </w:r>
    </w:p>
    <w:p>
      <w:pPr>
        <w:spacing w:line="500" w:lineRule="exact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根据《江门市文化广电旅游体育局关于开展 2023年江门市A级旅游景区服务品质提升工作的通知》，我局对达标的A级旅游景区，资金补贴参照的景区等级是以《江门市人民政府关于印发〈江门市开好局起好步若干政策措施〉的通知》（江府〔2023〕8号）印发时间为准，因此以上3家景区按照3A景区标准每家补贴2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0D"/>
    <w:rsid w:val="000A1045"/>
    <w:rsid w:val="006B2AAB"/>
    <w:rsid w:val="006E303A"/>
    <w:rsid w:val="0075011E"/>
    <w:rsid w:val="0094400D"/>
    <w:rsid w:val="00977856"/>
    <w:rsid w:val="009852C2"/>
    <w:rsid w:val="00A94A34"/>
    <w:rsid w:val="00BC5F4F"/>
    <w:rsid w:val="00E62650"/>
    <w:rsid w:val="00F60550"/>
    <w:rsid w:val="FB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715</Characters>
  <Lines>5</Lines>
  <Paragraphs>1</Paragraphs>
  <TotalTime>70</TotalTime>
  <ScaleCrop>false</ScaleCrop>
  <LinksUpToDate>false</LinksUpToDate>
  <CharactersWithSpaces>839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2023-06-21T15:40:00Z</dcterms:created>
  <dc:creator>冯跃思</dc:creator>
  <cp:lastModifiedBy>greatwall</cp:lastModifiedBy>
  <dcterms:modified xsi:type="dcterms:W3CDTF">2023-06-25T13:08:45Z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