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</w:t>
      </w:r>
    </w:p>
    <w:p>
      <w:pPr>
        <w:pStyle w:val="20"/>
        <w:bidi w:val="0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  <w:t>2025年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江门市知识产权快速协同保护能力提升项目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  <w:t>招标综合评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eastAsia="zh-CN"/>
        </w:rPr>
        <w:t>分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  <w:t>表</w:t>
      </w:r>
    </w:p>
    <w:tbl>
      <w:tblPr>
        <w:tblStyle w:val="10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2211"/>
        <w:gridCol w:w="927"/>
        <w:gridCol w:w="9592"/>
        <w:gridCol w:w="10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tblHeader/>
          <w:jc w:val="center"/>
        </w:trPr>
        <w:tc>
          <w:tcPr>
            <w:tcW w:w="37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评审项目分值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分值</w:t>
            </w:r>
          </w:p>
        </w:tc>
        <w:tc>
          <w:tcPr>
            <w:tcW w:w="9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评审标准分值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得分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75" w:hRule="atLeast"/>
          <w:jc w:val="center"/>
        </w:trPr>
        <w:tc>
          <w:tcPr>
            <w:tcW w:w="37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投标报价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（权重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30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%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）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9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以所有合格供应商评标价的最低价作为评分基准价。供应商的价格分按下式计算：价格分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=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（评分基准价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评标价）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×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1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技术部分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（权重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35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%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）</w:t>
            </w:r>
          </w:p>
        </w:tc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对本项目总体理解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</w:t>
            </w:r>
          </w:p>
        </w:tc>
        <w:tc>
          <w:tcPr>
            <w:tcW w:w="9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both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根据供应商对项目的认识及理解、对项目重点、难点分析把握，进行综合比较。优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分，良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分，一般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分。不提供的不得分。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  <w:jc w:val="center"/>
        </w:trPr>
        <w:tc>
          <w:tcPr>
            <w:tcW w:w="1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供应商相关资质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9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both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根据供应商资质证书、投入本项目人员设备等综合比较。供应商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具有律师事务所和专利代理机构资质的得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15分，具有一项的得5分，不具有上述资质的不得分。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73" w:hRule="atLeast"/>
          <w:jc w:val="center"/>
        </w:trPr>
        <w:tc>
          <w:tcPr>
            <w:tcW w:w="1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1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服务方案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9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根据供应商的服务方案，包括策划设计、流程节点、实施计划等是否完善周到、可行，是否符合采购文件需求等进行综合比较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，从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方案全面、合理、技术可行性强等方面酌情给分。优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分，良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分，一般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分。不提供的不得分。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11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负责团队能力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9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</w:rPr>
              <w:t>根据项目负责人和团队成员对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知识产权法律服务和活动组织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</w:rPr>
              <w:t>相关工作经验的熟悉程度综合比较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优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分，良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分，一般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分。（知识产权相关工作经验包括：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知识产权申请、行政裁决、诉讼服务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、知识产权公共服务等）不提供的不得分。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20" w:hRule="atLeast"/>
          <w:jc w:val="center"/>
        </w:trPr>
        <w:tc>
          <w:tcPr>
            <w:tcW w:w="15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商务部分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（权重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35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%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）</w:t>
            </w:r>
          </w:p>
        </w:tc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标书质量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9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both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根据投标文件的印刷装订质量，内容一致完整性，是否有目录，佐证材料是否有效充分等综合评定。优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分，良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分，一般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1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供应商综合实力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9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both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根据供应商的公司简介，完成本项目优势，财务报表和荣誉证书等综合比较，优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分，良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分，一般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90" w:hRule="atLeast"/>
          <w:jc w:val="center"/>
        </w:trPr>
        <w:tc>
          <w:tcPr>
            <w:tcW w:w="1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同类业绩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9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tLeast"/>
              <w:ind w:left="0" w:leftChars="0" w:firstLine="0" w:firstLineChars="0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供应商承接过知识产权相关</w:t>
            </w:r>
            <w:r>
              <w:rPr>
                <w:rFonts w:hint="eastAsia" w:cs="Times New Roman"/>
                <w:color w:val="000000" w:themeColor="text1"/>
                <w:kern w:val="0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等类似服务项目的，每承接一次得</w:t>
            </w:r>
            <w:r>
              <w:rPr>
                <w:rFonts w:hint="eastAsia" w:cs="Times New Roman"/>
                <w:color w:val="000000" w:themeColor="text1"/>
                <w:kern w:val="0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cs="Times New Roman"/>
                <w:color w:val="000000" w:themeColor="text1"/>
                <w:kern w:val="0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，最高10分，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不提供的不得分。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5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1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服务承诺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959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both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根据供应商对本项目的保证措施等进行综合比较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优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分，良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分，一般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分。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70" w:hRule="atLeast"/>
          <w:jc w:val="center"/>
        </w:trPr>
        <w:tc>
          <w:tcPr>
            <w:tcW w:w="14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计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pStyle w:val="20"/>
        <w:bidi w:val="0"/>
        <w:jc w:val="both"/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6838" w:h="11906" w:orient="landscape"/>
      <w:pgMar w:top="720" w:right="720" w:bottom="720" w:left="72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swiss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3700" w:csb1="660033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6306043"/>
      <w:docPartObj>
        <w:docPartGallery w:val="autotext"/>
      </w:docPartObj>
    </w:sdtPr>
    <w:sdtEndPr>
      <w:rPr>
        <w:rFonts w:ascii="宋体" w:hAnsi="宋体" w:eastAsia="宋体"/>
        <w:sz w:val="24"/>
        <w:szCs w:val="24"/>
      </w:rPr>
    </w:sdtEndPr>
    <w:sdtContent>
      <w:p>
        <w:pPr>
          <w:pStyle w:val="7"/>
          <w:ind w:firstLine="360"/>
          <w:jc w:val="center"/>
          <w:rPr>
            <w:rFonts w:hint="eastAsia" w:ascii="宋体" w:hAnsi="宋体" w:eastAsia="宋体"/>
            <w:sz w:val="24"/>
            <w:szCs w:val="24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PAGE   \* MERGEFORMAT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2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507"/>
    <w:rsid w:val="00026B80"/>
    <w:rsid w:val="000B74F2"/>
    <w:rsid w:val="00194507"/>
    <w:rsid w:val="001E7356"/>
    <w:rsid w:val="007A5D10"/>
    <w:rsid w:val="008D1F92"/>
    <w:rsid w:val="00A8648C"/>
    <w:rsid w:val="00AC0643"/>
    <w:rsid w:val="00FA3E99"/>
    <w:rsid w:val="00FD05A2"/>
    <w:rsid w:val="09246EBA"/>
    <w:rsid w:val="119031C8"/>
    <w:rsid w:val="1B9FA0DD"/>
    <w:rsid w:val="1EDFCFCA"/>
    <w:rsid w:val="3B654290"/>
    <w:rsid w:val="3C952A8A"/>
    <w:rsid w:val="3FDF3245"/>
    <w:rsid w:val="3FFBF586"/>
    <w:rsid w:val="46D79817"/>
    <w:rsid w:val="49EA94E0"/>
    <w:rsid w:val="5A9F29C3"/>
    <w:rsid w:val="5BAD110F"/>
    <w:rsid w:val="5FE7DD4A"/>
    <w:rsid w:val="5FF7B950"/>
    <w:rsid w:val="5FFBF073"/>
    <w:rsid w:val="65FF852F"/>
    <w:rsid w:val="67DF3374"/>
    <w:rsid w:val="6EBF244D"/>
    <w:rsid w:val="72FDFF55"/>
    <w:rsid w:val="7F7F6106"/>
    <w:rsid w:val="7FED064C"/>
    <w:rsid w:val="8EBFD70F"/>
    <w:rsid w:val="AFDFF389"/>
    <w:rsid w:val="BEE6E001"/>
    <w:rsid w:val="C9DFA49E"/>
    <w:rsid w:val="D5FFDAA5"/>
    <w:rsid w:val="D7FCAF80"/>
    <w:rsid w:val="DDFFFA82"/>
    <w:rsid w:val="DF1E0A00"/>
    <w:rsid w:val="DFF6454A"/>
    <w:rsid w:val="E78BC8ED"/>
    <w:rsid w:val="EDBEC2A1"/>
    <w:rsid w:val="EF77B107"/>
    <w:rsid w:val="F2BF501D"/>
    <w:rsid w:val="F4E7E4FC"/>
    <w:rsid w:val="FB5B23DD"/>
    <w:rsid w:val="FBFB6135"/>
    <w:rsid w:val="FDF79D91"/>
    <w:rsid w:val="FF7D9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keepNext/>
      <w:keepLines/>
      <w:outlineLvl w:val="0"/>
    </w:pPr>
    <w:rPr>
      <w:rFonts w:ascii="黑体" w:eastAsia="黑体"/>
      <w:bCs/>
      <w:kern w:val="44"/>
      <w:szCs w:val="44"/>
    </w:rPr>
  </w:style>
  <w:style w:type="paragraph" w:styleId="4">
    <w:name w:val="heading 2"/>
    <w:basedOn w:val="1"/>
    <w:next w:val="1"/>
    <w:link w:val="17"/>
    <w:semiHidden/>
    <w:unhideWhenUsed/>
    <w:qFormat/>
    <w:uiPriority w:val="9"/>
    <w:pPr>
      <w:keepNext/>
      <w:keepLines/>
      <w:outlineLvl w:val="1"/>
    </w:pPr>
    <w:rPr>
      <w:rFonts w:ascii="楷体_GB2312" w:eastAsia="楷体_GB2312" w:hAnsiTheme="majorHAnsi" w:cstheme="majorBidi"/>
      <w:b/>
      <w:bCs/>
      <w:szCs w:val="32"/>
    </w:rPr>
  </w:style>
  <w:style w:type="paragraph" w:styleId="5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6">
    <w:name w:val="Body Text"/>
    <w:basedOn w:val="1"/>
    <w:next w:val="1"/>
    <w:unhideWhenUsed/>
    <w:qFormat/>
    <w:uiPriority w:val="99"/>
    <w:pPr>
      <w:spacing w:after="120"/>
    </w:pPr>
    <w:rPr>
      <w:rFonts w:ascii="Times New Roman" w:hAnsi="Times New Roman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link w:val="18"/>
    <w:qFormat/>
    <w:uiPriority w:val="10"/>
    <w:pPr>
      <w:jc w:val="left"/>
      <w:outlineLvl w:val="2"/>
    </w:pPr>
    <w:rPr>
      <w:rFonts w:hAnsiTheme="majorHAnsi" w:cstheme="majorBidi"/>
      <w:b/>
      <w:bCs/>
      <w:szCs w:val="32"/>
    </w:rPr>
  </w:style>
  <w:style w:type="character" w:customStyle="1" w:styleId="12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7"/>
    <w:qFormat/>
    <w:uiPriority w:val="99"/>
    <w:rPr>
      <w:sz w:val="18"/>
      <w:szCs w:val="18"/>
    </w:rPr>
  </w:style>
  <w:style w:type="paragraph" w:customStyle="1" w:styleId="14">
    <w:name w:val="清除页眉"/>
    <w:link w:val="16"/>
    <w:qFormat/>
    <w:uiPriority w:val="0"/>
    <w:pPr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5">
    <w:name w:val="标题 1 字符"/>
    <w:basedOn w:val="11"/>
    <w:link w:val="3"/>
    <w:qFormat/>
    <w:uiPriority w:val="9"/>
    <w:rPr>
      <w:rFonts w:ascii="黑体" w:eastAsia="黑体"/>
      <w:bCs/>
      <w:kern w:val="44"/>
      <w:sz w:val="32"/>
      <w:szCs w:val="44"/>
    </w:rPr>
  </w:style>
  <w:style w:type="character" w:customStyle="1" w:styleId="16">
    <w:name w:val="清除页眉 字符"/>
    <w:basedOn w:val="11"/>
    <w:link w:val="14"/>
    <w:qFormat/>
    <w:uiPriority w:val="0"/>
    <w:rPr>
      <w:rFonts w:ascii="仿宋_GB2312" w:eastAsia="仿宋_GB2312"/>
      <w:sz w:val="32"/>
    </w:rPr>
  </w:style>
  <w:style w:type="character" w:customStyle="1" w:styleId="17">
    <w:name w:val="标题 2 字符"/>
    <w:basedOn w:val="11"/>
    <w:link w:val="4"/>
    <w:semiHidden/>
    <w:qFormat/>
    <w:uiPriority w:val="9"/>
    <w:rPr>
      <w:rFonts w:ascii="楷体_GB2312" w:eastAsia="楷体_GB2312" w:hAnsiTheme="majorHAnsi" w:cstheme="majorBidi"/>
      <w:b/>
      <w:bCs/>
      <w:sz w:val="32"/>
      <w:szCs w:val="32"/>
    </w:rPr>
  </w:style>
  <w:style w:type="character" w:customStyle="1" w:styleId="18">
    <w:name w:val="标题 字符"/>
    <w:basedOn w:val="11"/>
    <w:link w:val="9"/>
    <w:qFormat/>
    <w:uiPriority w:val="10"/>
    <w:rPr>
      <w:rFonts w:ascii="仿宋_GB2312" w:eastAsia="仿宋_GB2312" w:hAnsiTheme="majorHAnsi" w:cstheme="majorBidi"/>
      <w:b/>
      <w:bCs/>
      <w:sz w:val="32"/>
      <w:szCs w:val="32"/>
    </w:rPr>
  </w:style>
  <w:style w:type="paragraph" w:customStyle="1" w:styleId="19">
    <w:name w:val="标题3"/>
    <w:basedOn w:val="5"/>
    <w:next w:val="5"/>
    <w:link w:val="21"/>
    <w:qFormat/>
    <w:uiPriority w:val="0"/>
  </w:style>
  <w:style w:type="paragraph" w:customStyle="1" w:styleId="20">
    <w:name w:val="题目"/>
    <w:basedOn w:val="9"/>
    <w:next w:val="1"/>
    <w:link w:val="23"/>
    <w:qFormat/>
    <w:uiPriority w:val="0"/>
    <w:pPr>
      <w:adjustRightInd w:val="0"/>
      <w:spacing w:line="660" w:lineRule="exact"/>
      <w:ind w:firstLine="0" w:firstLineChars="0"/>
      <w:jc w:val="center"/>
      <w:outlineLvl w:val="9"/>
    </w:pPr>
    <w:rPr>
      <w:rFonts w:ascii="方正小标宋简体" w:hAnsi="方正小标宋简体" w:eastAsia="方正小标宋简体"/>
      <w:b w:val="0"/>
      <w:sz w:val="44"/>
    </w:rPr>
  </w:style>
  <w:style w:type="character" w:customStyle="1" w:styleId="21">
    <w:name w:val="标题3 字符"/>
    <w:basedOn w:val="16"/>
    <w:link w:val="19"/>
    <w:qFormat/>
    <w:uiPriority w:val="0"/>
    <w:rPr>
      <w:rFonts w:ascii="仿宋_GB2312" w:eastAsia="仿宋_GB2312"/>
      <w:b/>
      <w:bCs/>
      <w:sz w:val="32"/>
      <w:szCs w:val="32"/>
    </w:rPr>
  </w:style>
  <w:style w:type="character" w:customStyle="1" w:styleId="22">
    <w:name w:val="标题 3 字符"/>
    <w:basedOn w:val="11"/>
    <w:link w:val="5"/>
    <w:semiHidden/>
    <w:qFormat/>
    <w:uiPriority w:val="9"/>
    <w:rPr>
      <w:rFonts w:eastAsia="仿宋_GB2312"/>
      <w:b/>
      <w:bCs/>
      <w:sz w:val="32"/>
      <w:szCs w:val="32"/>
    </w:rPr>
  </w:style>
  <w:style w:type="character" w:customStyle="1" w:styleId="23">
    <w:name w:val="题目 字符"/>
    <w:basedOn w:val="18"/>
    <w:link w:val="20"/>
    <w:qFormat/>
    <w:uiPriority w:val="0"/>
    <w:rPr>
      <w:rFonts w:ascii="方正小标宋简体" w:hAnsi="方正小标宋简体" w:eastAsia="方正小标宋简体" w:cstheme="majorBidi"/>
      <w:b w:val="0"/>
      <w:sz w:val="44"/>
      <w:szCs w:val="32"/>
    </w:rPr>
  </w:style>
  <w:style w:type="paragraph" w:customStyle="1" w:styleId="24">
    <w:name w:val="居中"/>
    <w:basedOn w:val="1"/>
    <w:qFormat/>
    <w:uiPriority w:val="0"/>
    <w:pPr>
      <w:spacing w:line="240" w:lineRule="auto"/>
      <w:ind w:firstLine="0" w:firstLineChars="0"/>
      <w:jc w:val="center"/>
    </w:pPr>
    <w:rPr>
      <w:rFonts w:hAnsi="仿宋_GB23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770</Words>
  <Characters>793</Characters>
  <Lines>0</Lines>
  <Paragraphs>0</Paragraphs>
  <TotalTime>4</TotalTime>
  <ScaleCrop>false</ScaleCrop>
  <LinksUpToDate>false</LinksUpToDate>
  <CharactersWithSpaces>795</CharactersWithSpaces>
  <Application>WPS Office_11.8.2.11961_F1E327BC-269C-435d-A152-05C5408002CA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2023-04-17T16:40:00Z</dcterms:created>
  <dc:creator>曲 睿智</dc:creator>
  <cp:lastModifiedBy>greatwall</cp:lastModifiedBy>
  <cp:lastPrinted>2025-06-06T18:50:00Z</cp:lastPrinted>
  <dcterms:modified xsi:type="dcterms:W3CDTF">2025-06-19T09:07:21Z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2052-11.8.2.11961</vt:lpwstr>
  </property>
  <property fmtid="{D5CDD505-2E9C-101B-9397-08002B2CF9AE}" pid="3" name="ICV">
    <vt:lpwstr>501C6A0106758A343A3997669213DE19</vt:lpwstr>
  </property>
  <property fmtid="{D5CDD505-2E9C-101B-9397-08002B2CF9AE}" pid="4" name="KSOTemplateDocerSaveRecord">
    <vt:lpwstr>eyJoZGlkIjoiMzEwNTM5NzYwMDRjMzkwZTVkZjY2ODkwMGIxNGU0OTUiLCJ1c2VySWQiOiI3NTQyMzkxMjAifQ==</vt:lpwstr>
  </property>
</Properties>
</file>