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询价函编号：ZJ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5071601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因我单位S276线K106+851-K108+490榕根路段次差路整治工程建设需要，现需采购机械租赁服务。采购总价估算金额约17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5000元（以上费用包括税费、机械运输费，具体以实际结算）。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（一）200型挖掘机单价。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（二）机动破路机单价。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（三）18-21t压路机单价。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）4t以内载货汽车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单价。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（五）12t以内自卸货汽车单价。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（六）10000L以内洒水车单价。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/>
          <w:sz w:val="28"/>
          <w:szCs w:val="28"/>
        </w:rPr>
        <w:t>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：S276线</w:t>
      </w:r>
      <w:r>
        <w:rPr>
          <w:rFonts w:hint="eastAsia" w:ascii="仿宋" w:hAnsi="仿宋" w:eastAsia="仿宋"/>
          <w:sz w:val="28"/>
          <w:szCs w:val="28"/>
        </w:rPr>
        <w:t>K106+851-K108+490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（二）具备独立承担民事责任及履行合同的能力；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（三）机械租赁公司必须有机械租赁资质，无行业不良记录，需出具广东省守合同重信用企业证明或不处于中国政府采购网“政府采购严重违法失信行为信息记录”的名单中；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单位法人资格证明文件（如营业执照或法人登记证书等）；2、企业业绩；3、服务承诺；4、企业信誉机构介绍（打印企业在中国政府采购网"政府采购严重违法失信行为信息记录"并盖章）；5、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采购方将参照附件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评分标准综合考虑供应商的报价、经营范围、经营规模、经营业绩进行评分选取。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bookmarkStart w:id="0" w:name="_GoBack"/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bookmarkEnd w:id="0"/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5071601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200型挖掘机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0.4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机动破路机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18-21t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压路机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4t以内载货汽车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12t以内自卸货汽车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10000L以内洒水车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C9A61C2"/>
    <w:rsid w:val="0D8F36EE"/>
    <w:rsid w:val="0DFE4D94"/>
    <w:rsid w:val="0E2626CF"/>
    <w:rsid w:val="0EAC20FC"/>
    <w:rsid w:val="0F48435F"/>
    <w:rsid w:val="106475F3"/>
    <w:rsid w:val="122B7F50"/>
    <w:rsid w:val="12AA4EC8"/>
    <w:rsid w:val="15F0514C"/>
    <w:rsid w:val="1614075E"/>
    <w:rsid w:val="16287169"/>
    <w:rsid w:val="16A92C67"/>
    <w:rsid w:val="18012F28"/>
    <w:rsid w:val="18F6744F"/>
    <w:rsid w:val="19617B82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27E1274"/>
    <w:rsid w:val="327FE2FE"/>
    <w:rsid w:val="338036DA"/>
    <w:rsid w:val="351A0346"/>
    <w:rsid w:val="35386E11"/>
    <w:rsid w:val="35485AD9"/>
    <w:rsid w:val="354C1ED3"/>
    <w:rsid w:val="377255C0"/>
    <w:rsid w:val="37862E7C"/>
    <w:rsid w:val="3AAC289A"/>
    <w:rsid w:val="3B5C5A74"/>
    <w:rsid w:val="3C8903CE"/>
    <w:rsid w:val="3D001AC2"/>
    <w:rsid w:val="3DE0730D"/>
    <w:rsid w:val="3E04210D"/>
    <w:rsid w:val="3EAF6A21"/>
    <w:rsid w:val="3EB81A14"/>
    <w:rsid w:val="44810256"/>
    <w:rsid w:val="44815785"/>
    <w:rsid w:val="44C677ED"/>
    <w:rsid w:val="45135F9D"/>
    <w:rsid w:val="45542C60"/>
    <w:rsid w:val="456F1252"/>
    <w:rsid w:val="46BC5F8B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501D06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442219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B756F24"/>
    <w:rsid w:val="6D411F7B"/>
    <w:rsid w:val="6FA256E9"/>
    <w:rsid w:val="70260038"/>
    <w:rsid w:val="70881259"/>
    <w:rsid w:val="70C63C3D"/>
    <w:rsid w:val="70EE5F6B"/>
    <w:rsid w:val="711650F9"/>
    <w:rsid w:val="716C3727"/>
    <w:rsid w:val="71BE5131"/>
    <w:rsid w:val="71F61492"/>
    <w:rsid w:val="73F14F82"/>
    <w:rsid w:val="744A0A85"/>
    <w:rsid w:val="75192260"/>
    <w:rsid w:val="75684719"/>
    <w:rsid w:val="762659AA"/>
    <w:rsid w:val="7BEB68B6"/>
    <w:rsid w:val="7CB777AB"/>
    <w:rsid w:val="7E2547D2"/>
    <w:rsid w:val="7E4D259F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787</Words>
  <Characters>921</Characters>
  <Lines>6</Lines>
  <Paragraphs>1</Paragraphs>
  <TotalTime>4</TotalTime>
  <ScaleCrop>false</ScaleCrop>
  <LinksUpToDate>false</LinksUpToDate>
  <CharactersWithSpaces>1025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2025-07-16T11:25:53Z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7C4A573AFCE94A27ABD8B90287C48C39_13</vt:lpwstr>
  </property>
</Properties>
</file>