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686" w:rsidRDefault="00E83686" w:rsidP="00E83686">
      <w:pPr>
        <w:spacing w:line="600" w:lineRule="exact"/>
        <w:jc w:val="right"/>
        <w:rPr>
          <w:rFonts w:ascii="仿宋_GB2312" w:eastAsia="仿宋_GB2312" w:hAnsi="仿宋" w:hint="eastAsia"/>
          <w:color w:val="000000" w:themeColor="text1"/>
          <w:sz w:val="32"/>
          <w:szCs w:val="32"/>
        </w:rPr>
      </w:pPr>
      <w:r>
        <w:rPr>
          <w:rFonts w:ascii="仿宋_GB2312" w:eastAsia="仿宋_GB2312" w:hAnsi="仿宋" w:hint="eastAsia"/>
          <w:color w:val="000000" w:themeColor="text1"/>
          <w:sz w:val="32"/>
          <w:szCs w:val="32"/>
        </w:rPr>
        <w:t>JMBG2019003</w:t>
      </w:r>
      <w:bookmarkStart w:id="0" w:name="_GoBack"/>
      <w:bookmarkEnd w:id="0"/>
    </w:p>
    <w:p w:rsidR="00E83686" w:rsidRPr="0078059D" w:rsidRDefault="00E83686" w:rsidP="0078059D">
      <w:pPr>
        <w:spacing w:line="600" w:lineRule="exact"/>
        <w:rPr>
          <w:rFonts w:ascii="仿宋_GB2312" w:eastAsia="仿宋_GB2312" w:hAnsi="仿宋"/>
          <w:color w:val="000000" w:themeColor="text1"/>
          <w:sz w:val="32"/>
          <w:szCs w:val="32"/>
        </w:rPr>
      </w:pPr>
    </w:p>
    <w:p w:rsidR="0078059D" w:rsidRPr="0078059D" w:rsidRDefault="0078059D" w:rsidP="0078059D">
      <w:pPr>
        <w:spacing w:line="600" w:lineRule="exact"/>
        <w:jc w:val="center"/>
        <w:rPr>
          <w:rFonts w:asciiTheme="majorEastAsia" w:eastAsiaTheme="majorEastAsia" w:hAnsiTheme="majorEastAsia"/>
          <w:b/>
          <w:color w:val="000000" w:themeColor="text1"/>
          <w:sz w:val="44"/>
          <w:szCs w:val="44"/>
        </w:rPr>
      </w:pPr>
      <w:r w:rsidRPr="0078059D">
        <w:rPr>
          <w:rFonts w:asciiTheme="majorEastAsia" w:eastAsiaTheme="majorEastAsia" w:hAnsiTheme="majorEastAsia" w:hint="eastAsia"/>
          <w:b/>
          <w:color w:val="000000" w:themeColor="text1"/>
          <w:sz w:val="44"/>
          <w:szCs w:val="44"/>
        </w:rPr>
        <w:t>江门市文化广电旅游体育局 江门市财政局</w:t>
      </w:r>
    </w:p>
    <w:p w:rsidR="0078059D" w:rsidRPr="0078059D" w:rsidRDefault="0078059D" w:rsidP="0078059D">
      <w:pPr>
        <w:spacing w:line="600" w:lineRule="exact"/>
        <w:jc w:val="center"/>
        <w:rPr>
          <w:rFonts w:asciiTheme="majorEastAsia" w:eastAsiaTheme="majorEastAsia" w:hAnsiTheme="majorEastAsia"/>
          <w:b/>
          <w:color w:val="000000" w:themeColor="text1"/>
          <w:sz w:val="44"/>
          <w:szCs w:val="44"/>
        </w:rPr>
      </w:pPr>
      <w:r w:rsidRPr="0078059D">
        <w:rPr>
          <w:rFonts w:asciiTheme="majorEastAsia" w:eastAsiaTheme="majorEastAsia" w:hAnsiTheme="majorEastAsia" w:hint="eastAsia"/>
          <w:b/>
          <w:color w:val="000000" w:themeColor="text1"/>
          <w:sz w:val="44"/>
          <w:szCs w:val="44"/>
        </w:rPr>
        <w:t>关于江门市旅游厕所补助资金实施细则</w:t>
      </w:r>
    </w:p>
    <w:p w:rsidR="0078059D" w:rsidRPr="0078059D" w:rsidRDefault="0078059D" w:rsidP="0078059D">
      <w:pPr>
        <w:spacing w:line="600" w:lineRule="exact"/>
        <w:rPr>
          <w:rFonts w:ascii="仿宋_GB2312" w:eastAsia="仿宋_GB2312" w:hAnsi="仿宋"/>
          <w:b/>
          <w:color w:val="000000" w:themeColor="text1"/>
          <w:sz w:val="32"/>
          <w:szCs w:val="32"/>
        </w:rPr>
      </w:pPr>
    </w:p>
    <w:p w:rsidR="0078059D" w:rsidRPr="0078059D" w:rsidRDefault="0078059D" w:rsidP="0078059D">
      <w:pPr>
        <w:spacing w:line="600" w:lineRule="exact"/>
        <w:ind w:firstLineChars="200" w:firstLine="643"/>
        <w:rPr>
          <w:rFonts w:ascii="仿宋_GB2312" w:eastAsia="仿宋_GB2312" w:hAnsi="仿宋"/>
          <w:color w:val="000000" w:themeColor="text1"/>
          <w:sz w:val="32"/>
          <w:szCs w:val="32"/>
        </w:rPr>
      </w:pPr>
      <w:r w:rsidRPr="0078059D">
        <w:rPr>
          <w:rFonts w:ascii="仿宋_GB2312" w:eastAsia="仿宋_GB2312" w:hAnsi="仿宋" w:hint="eastAsia"/>
          <w:b/>
          <w:color w:val="000000" w:themeColor="text1"/>
          <w:sz w:val="32"/>
          <w:szCs w:val="32"/>
        </w:rPr>
        <w:t>第一条</w:t>
      </w:r>
      <w:r w:rsidRPr="0078059D">
        <w:rPr>
          <w:rFonts w:ascii="仿宋_GB2312" w:eastAsia="仿宋_GB2312" w:hAnsi="仿宋" w:hint="eastAsia"/>
          <w:color w:val="000000" w:themeColor="text1"/>
          <w:sz w:val="32"/>
          <w:szCs w:val="32"/>
        </w:rPr>
        <w:t xml:space="preserve">  为加强和规范全市旅游厕所建设和管理工作，提高旅游厕所补助资金使用效益，不断深化厕所革命，优化旅游环境，向游客提供良好的公共服务，根据《江门市人民政府关</w:t>
      </w:r>
      <w:r w:rsidRPr="0078059D">
        <w:rPr>
          <w:rFonts w:ascii="仿宋_GB2312" w:eastAsia="仿宋_GB2312" w:hAnsi="仿宋" w:hint="eastAsia"/>
          <w:color w:val="000000" w:themeColor="text1"/>
          <w:spacing w:val="-2"/>
          <w:sz w:val="32"/>
          <w:szCs w:val="32"/>
        </w:rPr>
        <w:t>于印发江门市市级财政专项资金管理办法的通知》（江府</w:t>
      </w:r>
      <w:r w:rsidRPr="0078059D">
        <w:rPr>
          <w:rFonts w:ascii="仿宋_GB2312" w:eastAsia="仿宋_GB2312" w:hint="eastAsia"/>
          <w:color w:val="000000" w:themeColor="text1"/>
          <w:spacing w:val="-2"/>
          <w:sz w:val="32"/>
          <w:szCs w:val="32"/>
        </w:rPr>
        <w:t>〔</w:t>
      </w:r>
      <w:r w:rsidRPr="0078059D">
        <w:rPr>
          <w:rFonts w:ascii="仿宋_GB2312" w:eastAsia="仿宋_GB2312" w:hAnsi="仿宋" w:hint="eastAsia"/>
          <w:color w:val="000000" w:themeColor="text1"/>
          <w:spacing w:val="-2"/>
          <w:sz w:val="32"/>
          <w:szCs w:val="32"/>
        </w:rPr>
        <w:t>2014</w:t>
      </w:r>
      <w:r w:rsidRPr="0078059D">
        <w:rPr>
          <w:rFonts w:ascii="仿宋_GB2312" w:eastAsia="仿宋_GB2312" w:hint="eastAsia"/>
          <w:color w:val="000000" w:themeColor="text1"/>
          <w:spacing w:val="-2"/>
          <w:sz w:val="32"/>
          <w:szCs w:val="32"/>
        </w:rPr>
        <w:t>〕</w:t>
      </w:r>
      <w:r w:rsidRPr="0078059D">
        <w:rPr>
          <w:rFonts w:ascii="仿宋_GB2312" w:eastAsia="仿宋_GB2312" w:hAnsi="仿宋" w:hint="eastAsia"/>
          <w:color w:val="000000" w:themeColor="text1"/>
          <w:sz w:val="32"/>
          <w:szCs w:val="32"/>
        </w:rPr>
        <w:t>16号）等要求，制定本实施细则。</w:t>
      </w:r>
    </w:p>
    <w:p w:rsidR="0078059D" w:rsidRPr="0078059D" w:rsidRDefault="0078059D" w:rsidP="0078059D">
      <w:pPr>
        <w:spacing w:line="600" w:lineRule="exact"/>
        <w:ind w:firstLineChars="196" w:firstLine="630"/>
        <w:rPr>
          <w:rFonts w:ascii="仿宋_GB2312" w:eastAsia="仿宋_GB2312" w:hAnsi="仿宋" w:cs="仿宋_GB2312"/>
          <w:color w:val="000000" w:themeColor="text1"/>
          <w:sz w:val="32"/>
          <w:szCs w:val="32"/>
        </w:rPr>
      </w:pPr>
      <w:r w:rsidRPr="0078059D">
        <w:rPr>
          <w:rFonts w:ascii="仿宋_GB2312" w:eastAsia="仿宋_GB2312" w:hAnsi="仿宋" w:cs="仿宋_GB2312" w:hint="eastAsia"/>
          <w:b/>
          <w:color w:val="000000" w:themeColor="text1"/>
          <w:sz w:val="32"/>
          <w:szCs w:val="32"/>
        </w:rPr>
        <w:t xml:space="preserve">第二条  </w:t>
      </w:r>
      <w:r w:rsidRPr="0078059D">
        <w:rPr>
          <w:rFonts w:ascii="仿宋_GB2312" w:eastAsia="仿宋_GB2312" w:hAnsi="仿宋" w:cs="仿宋_GB2312" w:hint="eastAsia"/>
          <w:color w:val="000000" w:themeColor="text1"/>
          <w:sz w:val="32"/>
          <w:szCs w:val="32"/>
        </w:rPr>
        <w:t>旅游厕所补助资金（以下简称补助资金），是指在江门市旅游产业发展专项资金中安排，用于扶持推动江门市旅游厕所建设发展项目的资金。</w:t>
      </w:r>
    </w:p>
    <w:p w:rsidR="0078059D" w:rsidRPr="0078059D" w:rsidRDefault="0078059D" w:rsidP="0078059D">
      <w:pPr>
        <w:spacing w:line="600" w:lineRule="exact"/>
        <w:ind w:firstLineChars="196" w:firstLine="630"/>
        <w:rPr>
          <w:rFonts w:ascii="仿宋_GB2312" w:eastAsia="仿宋_GB2312" w:hAnsi="仿宋"/>
          <w:color w:val="000000" w:themeColor="text1"/>
          <w:sz w:val="32"/>
          <w:szCs w:val="32"/>
        </w:rPr>
      </w:pPr>
      <w:r w:rsidRPr="0078059D">
        <w:rPr>
          <w:rFonts w:ascii="仿宋_GB2312" w:eastAsia="仿宋_GB2312" w:hAnsi="仿宋" w:hint="eastAsia"/>
          <w:b/>
          <w:color w:val="000000" w:themeColor="text1"/>
          <w:sz w:val="32"/>
          <w:szCs w:val="32"/>
        </w:rPr>
        <w:t>第三条</w:t>
      </w:r>
      <w:r w:rsidRPr="0078059D">
        <w:rPr>
          <w:rFonts w:ascii="仿宋_GB2312" w:eastAsia="仿宋_GB2312" w:hAnsi="仿宋" w:hint="eastAsia"/>
          <w:color w:val="000000" w:themeColor="text1"/>
          <w:sz w:val="32"/>
          <w:szCs w:val="32"/>
        </w:rPr>
        <w:t xml:space="preserve">　</w:t>
      </w:r>
      <w:r w:rsidR="00CC04FC" w:rsidRPr="00A65CAC">
        <w:rPr>
          <w:rFonts w:ascii="仿宋_GB2312" w:eastAsia="仿宋_GB2312" w:hAnsi="仿宋" w:cs="仿宋_GB2312" w:hint="eastAsia"/>
          <w:color w:val="000000" w:themeColor="text1"/>
          <w:sz w:val="32"/>
          <w:szCs w:val="32"/>
        </w:rPr>
        <w:t>本实施细则所称旅游厕所是指</w:t>
      </w:r>
      <w:r w:rsidR="00CC04FC" w:rsidRPr="00A65CAC">
        <w:rPr>
          <w:rFonts w:ascii="仿宋_GB2312" w:eastAsia="仿宋_GB2312" w:hAnsi="仿宋" w:cs="仿宋_GB2312"/>
          <w:color w:val="000000" w:themeColor="text1"/>
          <w:sz w:val="32"/>
          <w:szCs w:val="32"/>
        </w:rPr>
        <w:t>A</w:t>
      </w:r>
      <w:r w:rsidR="00CC04FC" w:rsidRPr="00A65CAC">
        <w:rPr>
          <w:rFonts w:ascii="仿宋_GB2312" w:eastAsia="仿宋_GB2312" w:hAnsi="仿宋" w:cs="仿宋_GB2312" w:hint="eastAsia"/>
          <w:color w:val="000000" w:themeColor="text1"/>
          <w:sz w:val="32"/>
          <w:szCs w:val="32"/>
        </w:rPr>
        <w:t>级景区（指</w:t>
      </w:r>
      <w:r w:rsidR="00CC04FC" w:rsidRPr="00A65CAC">
        <w:rPr>
          <w:rFonts w:ascii="仿宋_GB2312" w:eastAsia="仿宋_GB2312" w:hAnsi="仿宋" w:cs="仿宋_GB2312"/>
          <w:color w:val="000000" w:themeColor="text1"/>
          <w:sz w:val="32"/>
          <w:szCs w:val="32"/>
        </w:rPr>
        <w:t>A</w:t>
      </w:r>
      <w:r w:rsidR="00CC04FC" w:rsidRPr="00A65CAC">
        <w:rPr>
          <w:rFonts w:ascii="仿宋_GB2312" w:eastAsia="仿宋_GB2312" w:hAnsi="仿宋" w:cs="仿宋_GB2312" w:hint="eastAsia"/>
          <w:color w:val="000000" w:themeColor="text1"/>
          <w:sz w:val="32"/>
          <w:szCs w:val="32"/>
        </w:rPr>
        <w:t>～</w:t>
      </w:r>
      <w:r w:rsidR="00CC04FC" w:rsidRPr="00A65CAC">
        <w:rPr>
          <w:rFonts w:ascii="仿宋_GB2312" w:eastAsia="仿宋_GB2312" w:hAnsi="仿宋" w:cs="仿宋_GB2312"/>
          <w:color w:val="000000" w:themeColor="text1"/>
          <w:sz w:val="32"/>
          <w:szCs w:val="32"/>
        </w:rPr>
        <w:t>AAAAA</w:t>
      </w:r>
      <w:r w:rsidR="00CC04FC" w:rsidRPr="00A65CAC">
        <w:rPr>
          <w:rFonts w:ascii="仿宋_GB2312" w:eastAsia="仿宋_GB2312" w:hAnsi="仿宋" w:cs="仿宋_GB2312" w:hint="eastAsia"/>
          <w:color w:val="000000" w:themeColor="text1"/>
          <w:sz w:val="32"/>
          <w:szCs w:val="32"/>
        </w:rPr>
        <w:t>级景区，下同）、星级酒店、旅游度假区、乡村旅游点（区）、红色旅游景区（点）、城市休闲公园、旅游综合体、游客服务中心、汽车营地、旅游驿站等旅游公共场合所新建或改造的固定式公共厕所。曾获得中央、省、市扶持资金的旅游厕所除外。</w:t>
      </w:r>
    </w:p>
    <w:p w:rsidR="0078059D" w:rsidRPr="0078059D" w:rsidRDefault="0078059D" w:rsidP="0078059D">
      <w:pPr>
        <w:spacing w:line="600" w:lineRule="exact"/>
        <w:ind w:firstLineChars="200" w:firstLine="643"/>
        <w:rPr>
          <w:rFonts w:ascii="仿宋_GB2312" w:eastAsia="仿宋_GB2312" w:hAnsi="仿宋" w:cs="仿宋_GB2312"/>
          <w:color w:val="000000" w:themeColor="text1"/>
          <w:sz w:val="32"/>
          <w:szCs w:val="32"/>
        </w:rPr>
      </w:pPr>
      <w:r w:rsidRPr="0078059D">
        <w:rPr>
          <w:rFonts w:ascii="仿宋_GB2312" w:eastAsia="仿宋_GB2312" w:hAnsi="仿宋" w:cs="仿宋_GB2312" w:hint="eastAsia"/>
          <w:b/>
          <w:color w:val="000000" w:themeColor="text1"/>
          <w:sz w:val="32"/>
          <w:szCs w:val="32"/>
        </w:rPr>
        <w:t>第四条</w:t>
      </w:r>
      <w:r w:rsidRPr="0078059D">
        <w:rPr>
          <w:rFonts w:ascii="仿宋_GB2312" w:eastAsia="仿宋_GB2312" w:hAnsi="仿宋" w:cs="仿宋_GB2312" w:hint="eastAsia"/>
          <w:color w:val="000000" w:themeColor="text1"/>
          <w:sz w:val="32"/>
          <w:szCs w:val="32"/>
        </w:rPr>
        <w:t xml:space="preserve">  江门市文化广电旅游体育局负责推进实施，编制补助资金实施细则、补助资金预算申报，制定和发布补助资金申报指南，组织旅游厕所项目评审、公示以及项目计划下达、验收等工作。</w:t>
      </w:r>
    </w:p>
    <w:p w:rsidR="0078059D" w:rsidRPr="0078059D" w:rsidRDefault="0078059D" w:rsidP="0078059D">
      <w:pPr>
        <w:spacing w:line="600" w:lineRule="exact"/>
        <w:ind w:firstLineChars="200" w:firstLine="643"/>
        <w:rPr>
          <w:rFonts w:ascii="仿宋_GB2312" w:eastAsia="仿宋_GB2312" w:hAnsi="仿宋" w:cs="仿宋_GB2312"/>
          <w:color w:val="000000" w:themeColor="text1"/>
          <w:sz w:val="32"/>
          <w:szCs w:val="32"/>
        </w:rPr>
      </w:pPr>
      <w:r w:rsidRPr="0078059D">
        <w:rPr>
          <w:rFonts w:ascii="仿宋_GB2312" w:eastAsia="仿宋_GB2312" w:hAnsi="仿宋" w:cs="仿宋_GB2312" w:hint="eastAsia"/>
          <w:b/>
          <w:color w:val="000000" w:themeColor="text1"/>
          <w:sz w:val="32"/>
          <w:szCs w:val="32"/>
        </w:rPr>
        <w:t>第五条</w:t>
      </w:r>
      <w:r w:rsidRPr="0078059D">
        <w:rPr>
          <w:rFonts w:ascii="仿宋_GB2312" w:eastAsia="仿宋_GB2312" w:hAnsi="仿宋" w:cs="仿宋_GB2312" w:hint="eastAsia"/>
          <w:color w:val="000000" w:themeColor="text1"/>
          <w:sz w:val="32"/>
          <w:szCs w:val="32"/>
        </w:rPr>
        <w:t xml:space="preserve">  江门市财政局会同江门</w:t>
      </w:r>
      <w:r w:rsidRPr="0078059D">
        <w:rPr>
          <w:rFonts w:ascii="仿宋_GB2312" w:eastAsia="仿宋_GB2312" w:hAnsi="Times New Roman" w:cs="Times New Roman" w:hint="eastAsia"/>
          <w:color w:val="000000" w:themeColor="text1"/>
          <w:sz w:val="32"/>
          <w:szCs w:val="32"/>
        </w:rPr>
        <w:t>市文化广电旅游体育局</w:t>
      </w:r>
      <w:r w:rsidRPr="0078059D">
        <w:rPr>
          <w:rFonts w:ascii="仿宋_GB2312" w:eastAsia="仿宋_GB2312" w:hAnsi="仿宋" w:cs="仿宋_GB2312" w:hint="eastAsia"/>
          <w:color w:val="000000" w:themeColor="text1"/>
          <w:sz w:val="32"/>
          <w:szCs w:val="32"/>
        </w:rPr>
        <w:lastRenderedPageBreak/>
        <w:t>编制补助资金实施细则，负责组织补助资金的预算编制及执行，监督检查补助资金的管理和使用情况，组织补助资金绩效评价等工作。</w:t>
      </w:r>
    </w:p>
    <w:p w:rsidR="0078059D" w:rsidRPr="0078059D" w:rsidRDefault="0078059D" w:rsidP="0078059D">
      <w:pPr>
        <w:spacing w:line="600" w:lineRule="exact"/>
        <w:ind w:firstLineChars="200" w:firstLine="643"/>
        <w:rPr>
          <w:rFonts w:ascii="仿宋_GB2312" w:eastAsia="仿宋_GB2312" w:hAnsi="仿宋" w:cs="仿宋_GB2312"/>
          <w:color w:val="000000" w:themeColor="text1"/>
          <w:sz w:val="32"/>
          <w:szCs w:val="32"/>
        </w:rPr>
      </w:pPr>
      <w:r w:rsidRPr="0078059D">
        <w:rPr>
          <w:rFonts w:ascii="仿宋_GB2312" w:eastAsia="仿宋_GB2312" w:hAnsi="仿宋" w:cs="仿宋_GB2312" w:hint="eastAsia"/>
          <w:b/>
          <w:color w:val="000000" w:themeColor="text1"/>
          <w:sz w:val="32"/>
          <w:szCs w:val="32"/>
        </w:rPr>
        <w:t>第六条</w:t>
      </w:r>
      <w:r w:rsidRPr="0078059D">
        <w:rPr>
          <w:rFonts w:ascii="仿宋_GB2312" w:eastAsia="仿宋_GB2312" w:hAnsi="仿宋" w:cs="仿宋_GB2312" w:hint="eastAsia"/>
          <w:color w:val="000000" w:themeColor="text1"/>
          <w:sz w:val="32"/>
          <w:szCs w:val="32"/>
        </w:rPr>
        <w:t xml:space="preserve">  各市（区）旅游管理部门负责组织本地区旅游厕所建设计划制定，旅游厕所建设，组织补助资金项目申报、初审、推荐等工作；加强补助资金的监督和管理；开展补助资金监督检查、绩效评价、信息公开等工作。</w:t>
      </w:r>
    </w:p>
    <w:p w:rsidR="0078059D" w:rsidRPr="0078059D" w:rsidRDefault="0078059D" w:rsidP="0078059D">
      <w:pPr>
        <w:spacing w:line="600" w:lineRule="exact"/>
        <w:ind w:firstLineChars="200" w:firstLine="643"/>
        <w:rPr>
          <w:rFonts w:ascii="仿宋_GB2312" w:eastAsia="仿宋_GB2312" w:hAnsi="仿宋" w:cs="仿宋_GB2312"/>
          <w:color w:val="000000" w:themeColor="text1"/>
          <w:sz w:val="32"/>
          <w:szCs w:val="32"/>
        </w:rPr>
      </w:pPr>
      <w:r w:rsidRPr="0078059D">
        <w:rPr>
          <w:rFonts w:ascii="仿宋_GB2312" w:eastAsia="仿宋_GB2312" w:hAnsi="仿宋" w:cs="仿宋_GB2312" w:hint="eastAsia"/>
          <w:b/>
          <w:color w:val="000000" w:themeColor="text1"/>
          <w:sz w:val="32"/>
          <w:szCs w:val="32"/>
        </w:rPr>
        <w:t>第七条</w:t>
      </w:r>
      <w:r w:rsidRPr="0078059D">
        <w:rPr>
          <w:rFonts w:ascii="仿宋_GB2312" w:eastAsia="仿宋_GB2312" w:hAnsi="仿宋" w:cs="仿宋_GB2312" w:hint="eastAsia"/>
          <w:color w:val="000000" w:themeColor="text1"/>
          <w:sz w:val="32"/>
          <w:szCs w:val="32"/>
        </w:rPr>
        <w:t xml:space="preserve">  各市（区）财政部门会同同级旅游管理部门做好绩效自评等相关工作。负责按照国库集中支付和财政资金管理的有关规定及时审核拨付资金；对补助资金拨付、使用以及管理情况开展检查，加强补助资金的监督和管理等工作。</w:t>
      </w:r>
    </w:p>
    <w:p w:rsidR="0078059D" w:rsidRPr="0078059D" w:rsidRDefault="0078059D" w:rsidP="0078059D">
      <w:pPr>
        <w:spacing w:line="600" w:lineRule="exact"/>
        <w:ind w:firstLineChars="200" w:firstLine="643"/>
        <w:rPr>
          <w:rFonts w:ascii="仿宋_GB2312" w:eastAsia="仿宋_GB2312" w:hAnsi="仿宋" w:cs="Times New Roman"/>
          <w:color w:val="000000" w:themeColor="text1"/>
          <w:sz w:val="32"/>
          <w:szCs w:val="32"/>
        </w:rPr>
      </w:pPr>
      <w:r w:rsidRPr="0078059D">
        <w:rPr>
          <w:rFonts w:ascii="仿宋_GB2312" w:eastAsia="仿宋_GB2312" w:hAnsi="仿宋" w:cs="仿宋_GB2312" w:hint="eastAsia"/>
          <w:b/>
          <w:color w:val="000000" w:themeColor="text1"/>
          <w:sz w:val="32"/>
          <w:szCs w:val="32"/>
        </w:rPr>
        <w:t xml:space="preserve">第八条  </w:t>
      </w:r>
      <w:r w:rsidRPr="0078059D">
        <w:rPr>
          <w:rFonts w:ascii="仿宋_GB2312" w:eastAsia="仿宋_GB2312" w:hAnsi="仿宋" w:cs="Times New Roman" w:hint="eastAsia"/>
          <w:color w:val="000000" w:themeColor="text1"/>
          <w:sz w:val="32"/>
          <w:szCs w:val="32"/>
        </w:rPr>
        <w:t>补助条件和标准</w:t>
      </w:r>
    </w:p>
    <w:p w:rsidR="0078059D" w:rsidRPr="0078059D" w:rsidRDefault="0078059D" w:rsidP="0078059D">
      <w:pPr>
        <w:spacing w:line="600" w:lineRule="exact"/>
        <w:ind w:firstLineChars="200" w:firstLine="640"/>
        <w:rPr>
          <w:rFonts w:ascii="仿宋_GB2312" w:eastAsia="仿宋_GB2312" w:hAnsi="仿宋" w:cs="Times New Roman"/>
          <w:color w:val="000000" w:themeColor="text1"/>
          <w:sz w:val="32"/>
          <w:szCs w:val="32"/>
        </w:rPr>
      </w:pPr>
      <w:r w:rsidRPr="0078059D">
        <w:rPr>
          <w:rFonts w:ascii="仿宋_GB2312" w:eastAsia="仿宋_GB2312" w:hAnsi="仿宋" w:cs="Times New Roman" w:hint="eastAsia"/>
          <w:color w:val="000000" w:themeColor="text1"/>
          <w:sz w:val="32"/>
          <w:szCs w:val="32"/>
        </w:rPr>
        <w:t>（一）对纳入上年度全市旅游厕所计划及文化和旅游</w:t>
      </w:r>
      <w:proofErr w:type="gramStart"/>
      <w:r w:rsidRPr="0078059D">
        <w:rPr>
          <w:rFonts w:ascii="仿宋_GB2312" w:eastAsia="仿宋_GB2312" w:hAnsi="仿宋" w:cs="Times New Roman" w:hint="eastAsia"/>
          <w:color w:val="000000" w:themeColor="text1"/>
          <w:sz w:val="32"/>
          <w:szCs w:val="32"/>
        </w:rPr>
        <w:t>部旅游</w:t>
      </w:r>
      <w:proofErr w:type="gramEnd"/>
      <w:r w:rsidRPr="0078059D">
        <w:rPr>
          <w:rFonts w:ascii="仿宋_GB2312" w:eastAsia="仿宋_GB2312" w:hAnsi="仿宋" w:cs="Times New Roman" w:hint="eastAsia"/>
          <w:color w:val="000000" w:themeColor="text1"/>
          <w:sz w:val="32"/>
          <w:szCs w:val="32"/>
        </w:rPr>
        <w:t>厕所建设名录、在红色旅游景区（点）新建或改造、达到《旅游厕所质量等级的划分与评定》（GB/T18973-2016）A 级、AA、AAA级标准的固定式公共厕所，分别给予10万元、15万元、20万元补助。</w:t>
      </w:r>
    </w:p>
    <w:p w:rsidR="0078059D" w:rsidRPr="0078059D" w:rsidRDefault="0078059D" w:rsidP="0078059D">
      <w:pPr>
        <w:spacing w:line="600" w:lineRule="exact"/>
        <w:ind w:firstLineChars="200" w:firstLine="640"/>
        <w:rPr>
          <w:rFonts w:ascii="仿宋_GB2312" w:eastAsia="仿宋_GB2312" w:hAnsi="仿宋" w:cs="Times New Roman"/>
          <w:color w:val="000000" w:themeColor="text1"/>
          <w:sz w:val="32"/>
          <w:szCs w:val="32"/>
        </w:rPr>
      </w:pPr>
      <w:r w:rsidRPr="0078059D">
        <w:rPr>
          <w:rFonts w:ascii="仿宋_GB2312" w:eastAsia="仿宋_GB2312" w:hAnsi="仿宋" w:cs="Times New Roman" w:hint="eastAsia"/>
          <w:color w:val="000000" w:themeColor="text1"/>
          <w:sz w:val="32"/>
          <w:szCs w:val="32"/>
        </w:rPr>
        <w:t>（二）对纳入上年度全市旅游厕所计划及文化和旅游</w:t>
      </w:r>
      <w:proofErr w:type="gramStart"/>
      <w:r w:rsidRPr="0078059D">
        <w:rPr>
          <w:rFonts w:ascii="仿宋_GB2312" w:eastAsia="仿宋_GB2312" w:hAnsi="仿宋" w:cs="Times New Roman" w:hint="eastAsia"/>
          <w:color w:val="000000" w:themeColor="text1"/>
          <w:sz w:val="32"/>
          <w:szCs w:val="32"/>
        </w:rPr>
        <w:t>部旅游</w:t>
      </w:r>
      <w:proofErr w:type="gramEnd"/>
      <w:r w:rsidRPr="0078059D">
        <w:rPr>
          <w:rFonts w:ascii="仿宋_GB2312" w:eastAsia="仿宋_GB2312" w:hAnsi="仿宋" w:cs="Times New Roman" w:hint="eastAsia"/>
          <w:color w:val="000000" w:themeColor="text1"/>
          <w:sz w:val="32"/>
          <w:szCs w:val="32"/>
        </w:rPr>
        <w:t>厕所建设名录、在A～AAAAA级景区（或星级酒店、旅游度假区、乡村旅游点、城市休闲公园、旅游综合体、游客服务中心、汽车营地、旅游驿站）等旅游公共场所新建或改造的固定式公共厕所，达到《旅游厕所质量等级的划分与评定》（GB/T18973-2016）AA 、AAA级标准的固定式公共厕所，分别</w:t>
      </w:r>
      <w:r w:rsidRPr="0078059D">
        <w:rPr>
          <w:rFonts w:ascii="仿宋_GB2312" w:eastAsia="仿宋_GB2312" w:hAnsi="仿宋" w:cs="Times New Roman" w:hint="eastAsia"/>
          <w:color w:val="000000" w:themeColor="text1"/>
          <w:sz w:val="32"/>
          <w:szCs w:val="32"/>
        </w:rPr>
        <w:lastRenderedPageBreak/>
        <w:t>给予10万元、20万元补助。</w:t>
      </w:r>
    </w:p>
    <w:p w:rsidR="0078059D" w:rsidRPr="0078059D" w:rsidRDefault="0078059D" w:rsidP="0078059D">
      <w:pPr>
        <w:spacing w:line="600" w:lineRule="exact"/>
        <w:ind w:firstLineChars="196" w:firstLine="630"/>
        <w:rPr>
          <w:rFonts w:ascii="仿宋_GB2312" w:eastAsia="仿宋_GB2312" w:hAnsi="仿宋" w:cs="Times New Roman"/>
          <w:b/>
          <w:color w:val="000000" w:themeColor="text1"/>
          <w:sz w:val="32"/>
          <w:szCs w:val="32"/>
        </w:rPr>
      </w:pPr>
      <w:r w:rsidRPr="0078059D">
        <w:rPr>
          <w:rFonts w:ascii="仿宋_GB2312" w:eastAsia="仿宋_GB2312" w:hAnsi="仿宋" w:cs="仿宋_GB2312" w:hint="eastAsia"/>
          <w:b/>
          <w:color w:val="000000" w:themeColor="text1"/>
          <w:sz w:val="32"/>
          <w:szCs w:val="32"/>
        </w:rPr>
        <w:t>第九条</w:t>
      </w:r>
      <w:r>
        <w:rPr>
          <w:rFonts w:ascii="仿宋_GB2312" w:eastAsia="仿宋_GB2312" w:hAnsi="仿宋" w:cs="仿宋_GB2312" w:hint="eastAsia"/>
          <w:b/>
          <w:color w:val="000000" w:themeColor="text1"/>
          <w:sz w:val="32"/>
          <w:szCs w:val="32"/>
        </w:rPr>
        <w:t xml:space="preserve"> </w:t>
      </w:r>
      <w:r w:rsidRPr="0078059D">
        <w:rPr>
          <w:rFonts w:ascii="仿宋_GB2312" w:eastAsia="仿宋_GB2312" w:hAnsi="仿宋" w:cs="仿宋_GB2312" w:hint="eastAsia"/>
          <w:b/>
          <w:color w:val="000000" w:themeColor="text1"/>
          <w:sz w:val="32"/>
          <w:szCs w:val="32"/>
        </w:rPr>
        <w:t xml:space="preserve"> </w:t>
      </w:r>
      <w:r w:rsidRPr="0078059D">
        <w:rPr>
          <w:rFonts w:ascii="仿宋_GB2312" w:eastAsia="仿宋_GB2312" w:hAnsi="仿宋" w:cs="仿宋_GB2312" w:hint="eastAsia"/>
          <w:color w:val="000000" w:themeColor="text1"/>
          <w:sz w:val="32"/>
          <w:szCs w:val="32"/>
        </w:rPr>
        <w:t>申报程序</w:t>
      </w:r>
    </w:p>
    <w:p w:rsidR="0078059D" w:rsidRPr="0078059D" w:rsidRDefault="0078059D" w:rsidP="0078059D">
      <w:pPr>
        <w:spacing w:line="600" w:lineRule="exact"/>
        <w:ind w:firstLineChars="196" w:firstLine="630"/>
        <w:rPr>
          <w:rFonts w:ascii="仿宋_GB2312" w:eastAsia="仿宋_GB2312" w:hAnsi="仿宋" w:cs="仿宋_GB2312"/>
          <w:b/>
          <w:color w:val="000000" w:themeColor="text1"/>
          <w:sz w:val="32"/>
          <w:szCs w:val="32"/>
        </w:rPr>
      </w:pPr>
      <w:r w:rsidRPr="0078059D">
        <w:rPr>
          <w:rFonts w:ascii="仿宋_GB2312" w:eastAsia="仿宋_GB2312" w:hAnsi="仿宋" w:cs="仿宋_GB2312" w:hint="eastAsia"/>
          <w:b/>
          <w:color w:val="000000" w:themeColor="text1"/>
          <w:sz w:val="32"/>
          <w:szCs w:val="32"/>
        </w:rPr>
        <w:t>（一）申报</w:t>
      </w:r>
    </w:p>
    <w:p w:rsidR="0078059D" w:rsidRPr="0078059D" w:rsidRDefault="0078059D" w:rsidP="0078059D">
      <w:pPr>
        <w:spacing w:line="600" w:lineRule="exact"/>
        <w:ind w:firstLineChars="200" w:firstLine="640"/>
        <w:rPr>
          <w:rFonts w:ascii="仿宋_GB2312" w:eastAsia="仿宋_GB2312" w:hAnsi="仿宋" w:cs="Times New Roman"/>
          <w:color w:val="000000" w:themeColor="text1"/>
          <w:sz w:val="32"/>
          <w:szCs w:val="32"/>
        </w:rPr>
      </w:pPr>
      <w:r w:rsidRPr="0078059D">
        <w:rPr>
          <w:rFonts w:ascii="仿宋_GB2312" w:eastAsia="仿宋_GB2312" w:hAnsi="仿宋" w:cs="Times New Roman" w:hint="eastAsia"/>
          <w:bCs/>
          <w:color w:val="000000" w:themeColor="text1"/>
          <w:sz w:val="32"/>
          <w:szCs w:val="32"/>
        </w:rPr>
        <w:t>遵循自愿申报原则，</w:t>
      </w:r>
      <w:r w:rsidRPr="0078059D">
        <w:rPr>
          <w:rFonts w:ascii="仿宋_GB2312" w:eastAsia="仿宋_GB2312" w:hAnsi="仿宋" w:cs="仿宋_GB2312" w:hint="eastAsia"/>
          <w:color w:val="000000" w:themeColor="text1"/>
          <w:sz w:val="32"/>
          <w:szCs w:val="32"/>
        </w:rPr>
        <w:t>各市（区）旅游管理部门负责组织符合条件的</w:t>
      </w:r>
      <w:r w:rsidRPr="0078059D">
        <w:rPr>
          <w:rFonts w:ascii="仿宋_GB2312" w:eastAsia="仿宋_GB2312" w:hAnsi="仿宋" w:cs="Times New Roman" w:hint="eastAsia"/>
          <w:bCs/>
          <w:color w:val="000000" w:themeColor="text1"/>
          <w:sz w:val="32"/>
          <w:szCs w:val="32"/>
        </w:rPr>
        <w:t>旅游厕所权属单位</w:t>
      </w:r>
      <w:r w:rsidRPr="0078059D">
        <w:rPr>
          <w:rFonts w:ascii="仿宋_GB2312" w:eastAsia="仿宋_GB2312" w:hAnsi="仿宋" w:cs="仿宋_GB2312" w:hint="eastAsia"/>
          <w:color w:val="000000" w:themeColor="text1"/>
          <w:sz w:val="32"/>
          <w:szCs w:val="32"/>
        </w:rPr>
        <w:t>进行申报。原则上于每年第一季度组织申报，具体时间以江门市文化广电旅游体育局申报通知为准。</w:t>
      </w:r>
    </w:p>
    <w:p w:rsidR="0078059D" w:rsidRPr="0078059D" w:rsidRDefault="0078059D" w:rsidP="0078059D">
      <w:pPr>
        <w:spacing w:line="600" w:lineRule="exact"/>
        <w:ind w:firstLineChars="200" w:firstLine="640"/>
        <w:rPr>
          <w:rFonts w:ascii="仿宋_GB2312" w:eastAsia="仿宋_GB2312" w:hAnsi="仿宋" w:cs="仿宋_GB2312"/>
          <w:color w:val="000000" w:themeColor="text1"/>
          <w:sz w:val="32"/>
          <w:szCs w:val="32"/>
        </w:rPr>
      </w:pPr>
      <w:r w:rsidRPr="0078059D">
        <w:rPr>
          <w:rFonts w:ascii="仿宋_GB2312" w:eastAsia="仿宋_GB2312" w:hAnsi="仿宋" w:cs="仿宋_GB2312" w:hint="eastAsia"/>
          <w:color w:val="000000" w:themeColor="text1"/>
          <w:sz w:val="32"/>
          <w:szCs w:val="32"/>
        </w:rPr>
        <w:t>1.</w:t>
      </w:r>
      <w:r w:rsidRPr="0078059D">
        <w:rPr>
          <w:rFonts w:ascii="仿宋_GB2312" w:eastAsia="仿宋_GB2312" w:hAnsi="仿宋" w:cs="Times New Roman" w:hint="eastAsia"/>
          <w:bCs/>
          <w:color w:val="000000" w:themeColor="text1"/>
          <w:sz w:val="32"/>
          <w:szCs w:val="32"/>
        </w:rPr>
        <w:t>列入上年度旅游厕所建设计划的旅游厕所权属单位</w:t>
      </w:r>
      <w:r w:rsidRPr="0078059D">
        <w:rPr>
          <w:rFonts w:ascii="仿宋_GB2312" w:eastAsia="仿宋_GB2312" w:hAnsi="仿宋" w:cs="仿宋_GB2312" w:hint="eastAsia"/>
          <w:color w:val="000000" w:themeColor="text1"/>
          <w:sz w:val="32"/>
          <w:szCs w:val="32"/>
        </w:rPr>
        <w:t>向所在市（区）旅游管理部门申请，提交申报材料。</w:t>
      </w:r>
    </w:p>
    <w:p w:rsidR="0078059D" w:rsidRPr="0078059D" w:rsidRDefault="0078059D" w:rsidP="0078059D">
      <w:pPr>
        <w:spacing w:line="600" w:lineRule="exact"/>
        <w:ind w:firstLineChars="200" w:firstLine="640"/>
        <w:rPr>
          <w:rFonts w:ascii="仿宋_GB2312" w:eastAsia="仿宋_GB2312" w:hAnsi="仿宋" w:cs="仿宋_GB2312"/>
          <w:color w:val="000000" w:themeColor="text1"/>
          <w:sz w:val="32"/>
          <w:szCs w:val="32"/>
        </w:rPr>
      </w:pPr>
      <w:r w:rsidRPr="0078059D">
        <w:rPr>
          <w:rFonts w:ascii="仿宋_GB2312" w:eastAsia="仿宋_GB2312" w:hAnsi="仿宋" w:cs="仿宋_GB2312" w:hint="eastAsia"/>
          <w:color w:val="000000" w:themeColor="text1"/>
          <w:sz w:val="32"/>
          <w:szCs w:val="32"/>
        </w:rPr>
        <w:t>2.申报材料：</w:t>
      </w:r>
    </w:p>
    <w:p w:rsidR="0078059D" w:rsidRPr="0078059D" w:rsidRDefault="0078059D" w:rsidP="0078059D">
      <w:pPr>
        <w:spacing w:line="600" w:lineRule="exact"/>
        <w:ind w:firstLineChars="200" w:firstLine="640"/>
        <w:rPr>
          <w:rFonts w:ascii="仿宋_GB2312" w:eastAsia="仿宋_GB2312" w:hAnsi="仿宋" w:cs="Times New Roman"/>
          <w:color w:val="000000" w:themeColor="text1"/>
          <w:sz w:val="32"/>
          <w:szCs w:val="32"/>
        </w:rPr>
      </w:pPr>
      <w:r w:rsidRPr="0078059D">
        <w:rPr>
          <w:rFonts w:ascii="仿宋_GB2312" w:eastAsia="仿宋_GB2312" w:hAnsi="仿宋" w:cs="仿宋_GB2312" w:hint="eastAsia"/>
          <w:color w:val="000000" w:themeColor="text1"/>
          <w:sz w:val="32"/>
          <w:szCs w:val="32"/>
        </w:rPr>
        <w:t>《江门市旅游厕所建设补助资金申请书》</w:t>
      </w:r>
      <w:r w:rsidRPr="0078059D">
        <w:rPr>
          <w:rFonts w:ascii="仿宋_GB2312" w:eastAsia="仿宋_GB2312" w:hAnsi="仿宋" w:hint="eastAsia"/>
          <w:color w:val="000000" w:themeColor="text1"/>
          <w:sz w:val="32"/>
          <w:szCs w:val="32"/>
        </w:rPr>
        <w:t>（附件1）；《旅游厕所质量等级评分细则》（附件2）；有关佐证材料（详见附件1有关要求）。</w:t>
      </w:r>
    </w:p>
    <w:p w:rsidR="0078059D" w:rsidRPr="0078059D" w:rsidRDefault="0078059D" w:rsidP="0078059D">
      <w:pPr>
        <w:spacing w:line="600" w:lineRule="exact"/>
        <w:ind w:firstLine="645"/>
        <w:rPr>
          <w:rFonts w:ascii="仿宋_GB2312" w:eastAsia="仿宋_GB2312" w:hAnsi="仿宋" w:cs="Times New Roman"/>
          <w:color w:val="000000" w:themeColor="text1"/>
          <w:sz w:val="32"/>
          <w:szCs w:val="32"/>
        </w:rPr>
      </w:pPr>
      <w:r w:rsidRPr="0078059D">
        <w:rPr>
          <w:rFonts w:ascii="仿宋_GB2312" w:eastAsia="仿宋_GB2312" w:hAnsi="仿宋" w:cs="仿宋_GB2312" w:hint="eastAsia"/>
          <w:color w:val="000000" w:themeColor="text1"/>
          <w:sz w:val="32"/>
          <w:szCs w:val="32"/>
        </w:rPr>
        <w:t>3.各市（区）旅游管理部门应当受理申请人的申请，对申请材料进行审核，申请资料不齐全的应当场一次性列明要求补充的资料清单。不符合条件的，应当告知申请人并说明理由。</w:t>
      </w:r>
    </w:p>
    <w:p w:rsidR="0078059D" w:rsidRPr="0078059D" w:rsidRDefault="0078059D" w:rsidP="0078059D">
      <w:pPr>
        <w:spacing w:line="600" w:lineRule="exact"/>
        <w:ind w:firstLine="645"/>
        <w:rPr>
          <w:rFonts w:ascii="仿宋_GB2312" w:eastAsia="仿宋_GB2312" w:hAnsi="仿宋" w:cs="Times New Roman"/>
          <w:color w:val="000000" w:themeColor="text1"/>
          <w:sz w:val="32"/>
          <w:szCs w:val="32"/>
        </w:rPr>
      </w:pPr>
      <w:r w:rsidRPr="0078059D">
        <w:rPr>
          <w:rFonts w:ascii="仿宋_GB2312" w:eastAsia="仿宋_GB2312" w:hAnsi="仿宋" w:cs="仿宋_GB2312" w:hint="eastAsia"/>
          <w:color w:val="000000" w:themeColor="text1"/>
          <w:sz w:val="32"/>
          <w:szCs w:val="32"/>
        </w:rPr>
        <w:t>4.各市（区）旅游管理部门对申报项目进行初评，并报同级财政部门备案后依时向江门市文化广电旅游体育局推荐初评合格单位。逾期不予受理。</w:t>
      </w:r>
    </w:p>
    <w:p w:rsidR="0078059D" w:rsidRPr="0078059D" w:rsidRDefault="0078059D" w:rsidP="0078059D">
      <w:pPr>
        <w:spacing w:line="600" w:lineRule="exact"/>
        <w:ind w:firstLineChars="196" w:firstLine="630"/>
        <w:rPr>
          <w:rFonts w:ascii="仿宋_GB2312" w:eastAsia="仿宋_GB2312" w:hAnsi="仿宋" w:cs="Times New Roman"/>
          <w:b/>
          <w:color w:val="000000" w:themeColor="text1"/>
          <w:sz w:val="32"/>
          <w:szCs w:val="32"/>
        </w:rPr>
      </w:pPr>
      <w:r w:rsidRPr="0078059D">
        <w:rPr>
          <w:rFonts w:ascii="仿宋_GB2312" w:eastAsia="仿宋_GB2312" w:hAnsi="仿宋" w:cs="仿宋_GB2312" w:hint="eastAsia"/>
          <w:b/>
          <w:color w:val="000000" w:themeColor="text1"/>
          <w:sz w:val="32"/>
          <w:szCs w:val="32"/>
        </w:rPr>
        <w:t>（二）复核</w:t>
      </w:r>
    </w:p>
    <w:p w:rsidR="0078059D" w:rsidRPr="0078059D" w:rsidRDefault="0078059D" w:rsidP="00DA27CA">
      <w:pPr>
        <w:spacing w:line="600" w:lineRule="exact"/>
        <w:ind w:firstLineChars="200" w:firstLine="640"/>
        <w:rPr>
          <w:rFonts w:ascii="仿宋_GB2312" w:eastAsia="仿宋_GB2312" w:hAnsi="仿宋" w:cs="Times New Roman"/>
          <w:color w:val="000000" w:themeColor="text1"/>
          <w:sz w:val="32"/>
          <w:szCs w:val="32"/>
        </w:rPr>
      </w:pPr>
      <w:r w:rsidRPr="0078059D">
        <w:rPr>
          <w:rFonts w:ascii="仿宋_GB2312" w:eastAsia="仿宋_GB2312" w:hAnsi="仿宋" w:cs="仿宋_GB2312" w:hint="eastAsia"/>
          <w:color w:val="000000" w:themeColor="text1"/>
          <w:sz w:val="32"/>
          <w:szCs w:val="32"/>
        </w:rPr>
        <w:t>江门市文化广电旅游体育局按照补助资金的使用原则、范围、条件等对申报的旅游厕所项目进行复核。对资料不齐或不符合申请条件的，予以退回。符合申请条件的旅游厕所项目，</w:t>
      </w:r>
      <w:r w:rsidRPr="0078059D">
        <w:rPr>
          <w:rFonts w:ascii="仿宋_GB2312" w:eastAsia="仿宋_GB2312" w:hAnsi="仿宋" w:cs="仿宋_GB2312" w:hint="eastAsia"/>
          <w:color w:val="000000" w:themeColor="text1"/>
          <w:sz w:val="32"/>
          <w:szCs w:val="32"/>
        </w:rPr>
        <w:lastRenderedPageBreak/>
        <w:t>复核通过后提交给评审小组评定。</w:t>
      </w:r>
    </w:p>
    <w:p w:rsidR="0078059D" w:rsidRPr="0078059D" w:rsidRDefault="0078059D" w:rsidP="00DA27CA">
      <w:pPr>
        <w:spacing w:line="600" w:lineRule="exact"/>
        <w:ind w:firstLineChars="200" w:firstLine="643"/>
        <w:rPr>
          <w:rFonts w:ascii="仿宋_GB2312" w:eastAsia="仿宋_GB2312" w:hAnsi="仿宋" w:cs="Times New Roman"/>
          <w:b/>
          <w:color w:val="000000" w:themeColor="text1"/>
          <w:sz w:val="32"/>
          <w:szCs w:val="32"/>
        </w:rPr>
      </w:pPr>
      <w:r w:rsidRPr="0078059D">
        <w:rPr>
          <w:rFonts w:ascii="仿宋_GB2312" w:eastAsia="仿宋_GB2312" w:hAnsi="仿宋" w:cs="仿宋_GB2312" w:hint="eastAsia"/>
          <w:b/>
          <w:color w:val="000000" w:themeColor="text1"/>
          <w:sz w:val="32"/>
          <w:szCs w:val="32"/>
        </w:rPr>
        <w:t xml:space="preserve">第十条 </w:t>
      </w:r>
      <w:r>
        <w:rPr>
          <w:rFonts w:ascii="仿宋_GB2312" w:eastAsia="仿宋_GB2312" w:hAnsi="仿宋" w:cs="仿宋_GB2312" w:hint="eastAsia"/>
          <w:b/>
          <w:color w:val="000000" w:themeColor="text1"/>
          <w:sz w:val="32"/>
          <w:szCs w:val="32"/>
        </w:rPr>
        <w:t xml:space="preserve"> </w:t>
      </w:r>
      <w:r w:rsidRPr="0078059D">
        <w:rPr>
          <w:rFonts w:ascii="仿宋_GB2312" w:eastAsia="仿宋_GB2312" w:hAnsi="仿宋" w:cs="仿宋_GB2312" w:hint="eastAsia"/>
          <w:color w:val="000000" w:themeColor="text1"/>
          <w:sz w:val="32"/>
          <w:szCs w:val="32"/>
        </w:rPr>
        <w:t>评审程序</w:t>
      </w:r>
    </w:p>
    <w:p w:rsidR="0078059D" w:rsidRPr="0078059D" w:rsidRDefault="0078059D" w:rsidP="00DA27CA">
      <w:pPr>
        <w:spacing w:line="600" w:lineRule="exact"/>
        <w:ind w:firstLineChars="196" w:firstLine="630"/>
        <w:rPr>
          <w:rFonts w:ascii="仿宋_GB2312" w:eastAsia="仿宋_GB2312" w:hAnsi="仿宋" w:cs="Times New Roman"/>
          <w:b/>
          <w:color w:val="000000" w:themeColor="text1"/>
          <w:sz w:val="32"/>
          <w:szCs w:val="32"/>
        </w:rPr>
      </w:pPr>
      <w:r w:rsidRPr="0078059D">
        <w:rPr>
          <w:rFonts w:ascii="仿宋_GB2312" w:eastAsia="仿宋_GB2312" w:hAnsi="仿宋" w:cs="仿宋_GB2312" w:hint="eastAsia"/>
          <w:b/>
          <w:color w:val="000000" w:themeColor="text1"/>
          <w:sz w:val="32"/>
          <w:szCs w:val="32"/>
        </w:rPr>
        <w:t>（一）评审</w:t>
      </w:r>
    </w:p>
    <w:p w:rsidR="0078059D" w:rsidRPr="0078059D" w:rsidRDefault="0078059D" w:rsidP="00DA27CA">
      <w:pPr>
        <w:spacing w:line="600" w:lineRule="exact"/>
        <w:ind w:firstLineChars="200" w:firstLine="640"/>
        <w:rPr>
          <w:rFonts w:ascii="仿宋_GB2312" w:eastAsia="仿宋_GB2312" w:hAnsi="仿宋" w:cs="Times New Roman"/>
          <w:color w:val="000000" w:themeColor="text1"/>
          <w:sz w:val="32"/>
          <w:szCs w:val="32"/>
        </w:rPr>
      </w:pPr>
      <w:r w:rsidRPr="0078059D">
        <w:rPr>
          <w:rFonts w:ascii="仿宋_GB2312" w:eastAsia="仿宋_GB2312" w:hAnsi="仿宋" w:cs="仿宋_GB2312" w:hint="eastAsia"/>
          <w:color w:val="000000" w:themeColor="text1"/>
          <w:sz w:val="32"/>
          <w:szCs w:val="32"/>
        </w:rPr>
        <w:t>旅游厕所项目评定采取联合评审方式。由江门市文化广电旅游体育局组织有关人员组成评审小组对书面申报材料审核和现场检查两种方式进行综合评分。有关评定结果和申报材料报市财政局备案。</w:t>
      </w:r>
    </w:p>
    <w:p w:rsidR="0078059D" w:rsidRPr="0078059D" w:rsidRDefault="0078059D" w:rsidP="00DA27CA">
      <w:pPr>
        <w:spacing w:line="600" w:lineRule="exact"/>
        <w:ind w:firstLineChars="196" w:firstLine="630"/>
        <w:rPr>
          <w:rFonts w:ascii="仿宋_GB2312" w:eastAsia="仿宋_GB2312" w:hAnsi="仿宋" w:cs="Times New Roman"/>
          <w:b/>
          <w:color w:val="000000" w:themeColor="text1"/>
          <w:sz w:val="32"/>
          <w:szCs w:val="32"/>
        </w:rPr>
      </w:pPr>
      <w:r w:rsidRPr="0078059D">
        <w:rPr>
          <w:rFonts w:ascii="仿宋_GB2312" w:eastAsia="仿宋_GB2312" w:hAnsi="仿宋" w:cs="仿宋_GB2312" w:hint="eastAsia"/>
          <w:b/>
          <w:color w:val="000000" w:themeColor="text1"/>
          <w:sz w:val="32"/>
          <w:szCs w:val="32"/>
        </w:rPr>
        <w:t>（二）公示</w:t>
      </w:r>
    </w:p>
    <w:p w:rsidR="0043034D" w:rsidRPr="0043034D" w:rsidRDefault="0078059D" w:rsidP="00DA27CA">
      <w:pPr>
        <w:spacing w:line="600" w:lineRule="exact"/>
        <w:ind w:firstLineChars="200" w:firstLine="640"/>
        <w:rPr>
          <w:rFonts w:ascii="仿宋" w:eastAsia="仿宋" w:hAnsi="仿宋" w:cs="Times New Roman"/>
          <w:sz w:val="32"/>
          <w:szCs w:val="32"/>
        </w:rPr>
      </w:pPr>
      <w:r w:rsidRPr="0078059D">
        <w:rPr>
          <w:rFonts w:ascii="仿宋_GB2312" w:eastAsia="仿宋_GB2312" w:hAnsi="仿宋" w:cs="仿宋_GB2312" w:hint="eastAsia"/>
          <w:color w:val="000000" w:themeColor="text1"/>
          <w:sz w:val="32"/>
          <w:szCs w:val="32"/>
        </w:rPr>
        <w:t>根据评审小组的综合评分，对符合条件的旅游厕所项目纳入补助资金候选名单，由江门市文化广电旅游体育局在江门旅游网进行5个工作日公示。</w:t>
      </w:r>
      <w:r w:rsidR="0043034D" w:rsidRPr="00ED2656">
        <w:rPr>
          <w:rFonts w:ascii="仿宋_GB2312" w:eastAsia="仿宋_GB2312" w:hAnsi="仿宋" w:cs="仿宋_GB2312" w:hint="eastAsia"/>
          <w:sz w:val="32"/>
          <w:szCs w:val="32"/>
        </w:rPr>
        <w:t>公示无异议后，</w:t>
      </w:r>
      <w:r w:rsidR="0043034D" w:rsidRPr="00DB7E3E">
        <w:rPr>
          <w:rFonts w:ascii="仿宋_GB2312" w:eastAsia="仿宋_GB2312" w:hAnsi="仿宋" w:cs="仿宋_GB2312" w:hint="eastAsia"/>
          <w:sz w:val="32"/>
          <w:szCs w:val="32"/>
        </w:rPr>
        <w:t>江门市文化广电旅游体育局下达项目计划并抄送江门市财政局，江门市财政局、各市（区）财政部门按程序拨付补助资金。</w:t>
      </w:r>
    </w:p>
    <w:p w:rsidR="0078059D" w:rsidRPr="0078059D" w:rsidRDefault="0078059D" w:rsidP="00DA27CA">
      <w:pPr>
        <w:spacing w:line="600" w:lineRule="exact"/>
        <w:ind w:firstLineChars="196" w:firstLine="630"/>
        <w:rPr>
          <w:rFonts w:ascii="仿宋_GB2312" w:eastAsia="仿宋_GB2312" w:hAnsi="仿宋" w:cs="Times New Roman"/>
          <w:color w:val="000000" w:themeColor="text1"/>
          <w:sz w:val="32"/>
          <w:szCs w:val="32"/>
        </w:rPr>
      </w:pPr>
      <w:r w:rsidRPr="0078059D">
        <w:rPr>
          <w:rFonts w:ascii="仿宋_GB2312" w:eastAsia="仿宋_GB2312" w:hAnsi="仿宋" w:cs="Times New Roman" w:hint="eastAsia"/>
          <w:b/>
          <w:color w:val="000000" w:themeColor="text1"/>
          <w:sz w:val="32"/>
          <w:szCs w:val="32"/>
        </w:rPr>
        <w:t>第十一条</w:t>
      </w:r>
      <w:r w:rsidRPr="0078059D">
        <w:rPr>
          <w:rFonts w:ascii="仿宋_GB2312" w:eastAsia="仿宋_GB2312" w:hAnsi="仿宋" w:cs="Times New Roman" w:hint="eastAsia"/>
          <w:color w:val="000000" w:themeColor="text1"/>
          <w:sz w:val="32"/>
          <w:szCs w:val="32"/>
        </w:rPr>
        <w:t xml:space="preserve">  </w:t>
      </w:r>
      <w:r w:rsidR="00B64D6A" w:rsidRPr="00DB7E3E">
        <w:rPr>
          <w:rFonts w:ascii="仿宋_GB2312" w:eastAsia="仿宋_GB2312" w:hAnsi="仿宋" w:cs="Times New Roman" w:hint="eastAsia"/>
          <w:color w:val="000000" w:themeColor="text1"/>
          <w:sz w:val="32"/>
          <w:szCs w:val="32"/>
        </w:rPr>
        <w:t>领取补助资金的</w:t>
      </w:r>
      <w:r w:rsidRPr="0078059D">
        <w:rPr>
          <w:rFonts w:ascii="仿宋_GB2312" w:eastAsia="仿宋_GB2312" w:hAnsi="仿宋" w:cs="Times New Roman" w:hint="eastAsia"/>
          <w:color w:val="000000" w:themeColor="text1"/>
          <w:sz w:val="32"/>
          <w:szCs w:val="32"/>
        </w:rPr>
        <w:t>旅游厕所权属单位要依据《旅游厕所质量等级的划分与评定》（GB/T18973-2016)标准实施管理，做到管理有效、干净无味、运行良好、免费使用。旅游厕所管理制度完善，包括保洁人员要求规范、保洁程序规范、保洁运行记录、保洁人员培训制度、突发事件应急预案、游客意见反馈簿等完善的管理制度。管理制度要体现环境保护要求。</w:t>
      </w:r>
    </w:p>
    <w:p w:rsidR="00B64D6A" w:rsidRDefault="0078059D" w:rsidP="00DA27CA">
      <w:pPr>
        <w:spacing w:line="600" w:lineRule="exact"/>
        <w:ind w:firstLineChars="196" w:firstLine="630"/>
        <w:rPr>
          <w:rFonts w:ascii="仿宋_GB2312" w:eastAsia="仿宋_GB2312" w:hAnsi="仿宋" w:cs="Times New Roman"/>
          <w:color w:val="000000" w:themeColor="text1"/>
          <w:sz w:val="32"/>
          <w:szCs w:val="32"/>
        </w:rPr>
      </w:pPr>
      <w:r w:rsidRPr="0078059D">
        <w:rPr>
          <w:rFonts w:ascii="仿宋_GB2312" w:eastAsia="仿宋_GB2312" w:hAnsi="仿宋" w:cs="Times New Roman" w:hint="eastAsia"/>
          <w:b/>
          <w:color w:val="000000" w:themeColor="text1"/>
          <w:sz w:val="32"/>
          <w:szCs w:val="32"/>
        </w:rPr>
        <w:t>第十二条</w:t>
      </w:r>
      <w:r w:rsidRPr="0078059D">
        <w:rPr>
          <w:rFonts w:ascii="仿宋_GB2312" w:eastAsia="仿宋_GB2312" w:hAnsi="仿宋" w:cs="Times New Roman" w:hint="eastAsia"/>
          <w:color w:val="000000" w:themeColor="text1"/>
          <w:sz w:val="32"/>
          <w:szCs w:val="32"/>
        </w:rPr>
        <w:t xml:space="preserve">  </w:t>
      </w:r>
      <w:r w:rsidR="00B64D6A" w:rsidRPr="00DB7E3E">
        <w:rPr>
          <w:rFonts w:ascii="仿宋_GB2312" w:eastAsia="仿宋_GB2312" w:hAnsi="仿宋" w:cs="Times New Roman" w:hint="eastAsia"/>
          <w:color w:val="000000" w:themeColor="text1"/>
          <w:sz w:val="32"/>
          <w:szCs w:val="32"/>
        </w:rPr>
        <w:t>领取补助资金的</w:t>
      </w:r>
      <w:r w:rsidRPr="0078059D">
        <w:rPr>
          <w:rFonts w:ascii="仿宋_GB2312" w:eastAsia="仿宋_GB2312" w:hAnsi="仿宋" w:cs="Times New Roman" w:hint="eastAsia"/>
          <w:color w:val="000000" w:themeColor="text1"/>
          <w:sz w:val="32"/>
          <w:szCs w:val="32"/>
        </w:rPr>
        <w:t>旅游厕所权属单位要定期对所属旅游厕所进行检查，对存在问题及时整改。</w:t>
      </w:r>
    </w:p>
    <w:p w:rsidR="0078059D" w:rsidRPr="0078059D" w:rsidRDefault="0078059D" w:rsidP="00DA27CA">
      <w:pPr>
        <w:spacing w:line="600" w:lineRule="exact"/>
        <w:ind w:firstLineChars="196" w:firstLine="627"/>
        <w:rPr>
          <w:rFonts w:ascii="仿宋_GB2312" w:eastAsia="仿宋_GB2312" w:hAnsi="仿宋" w:cs="Times New Roman"/>
          <w:color w:val="000000" w:themeColor="text1"/>
          <w:sz w:val="32"/>
          <w:szCs w:val="32"/>
        </w:rPr>
      </w:pPr>
      <w:r w:rsidRPr="0078059D">
        <w:rPr>
          <w:rFonts w:ascii="仿宋_GB2312" w:eastAsia="仿宋_GB2312" w:hAnsi="仿宋" w:cs="Times New Roman" w:hint="eastAsia"/>
          <w:color w:val="000000" w:themeColor="text1"/>
          <w:sz w:val="32"/>
          <w:szCs w:val="32"/>
        </w:rPr>
        <w:t>各市（区）旅游管理部门加强本地区旅游厕所的建设、管理、运行、维护等方面的监督检查。</w:t>
      </w:r>
      <w:r w:rsidRPr="0078059D">
        <w:rPr>
          <w:rFonts w:ascii="仿宋_GB2312" w:eastAsia="仿宋_GB2312" w:hAnsi="仿宋" w:hint="eastAsia"/>
          <w:color w:val="000000" w:themeColor="text1"/>
          <w:sz w:val="32"/>
          <w:szCs w:val="32"/>
        </w:rPr>
        <w:t>每年要对所辖区域内的旅</w:t>
      </w:r>
      <w:r w:rsidRPr="0078059D">
        <w:rPr>
          <w:rFonts w:ascii="仿宋_GB2312" w:eastAsia="仿宋_GB2312" w:hAnsi="仿宋" w:hint="eastAsia"/>
          <w:color w:val="000000" w:themeColor="text1"/>
          <w:sz w:val="32"/>
          <w:szCs w:val="32"/>
        </w:rPr>
        <w:lastRenderedPageBreak/>
        <w:t>游厕所后续管理检查不少于２次，对检查中发现的问题督促权属单位限期整改。</w:t>
      </w:r>
    </w:p>
    <w:p w:rsidR="0078059D" w:rsidRPr="0078059D" w:rsidRDefault="0078059D" w:rsidP="00DA27CA">
      <w:pPr>
        <w:spacing w:line="600" w:lineRule="exact"/>
        <w:ind w:firstLineChars="196" w:firstLine="630"/>
        <w:rPr>
          <w:rFonts w:ascii="仿宋_GB2312" w:eastAsia="仿宋_GB2312" w:hAnsi="仿宋" w:cs="Times New Roman"/>
          <w:color w:val="000000" w:themeColor="text1"/>
          <w:sz w:val="32"/>
          <w:szCs w:val="32"/>
        </w:rPr>
      </w:pPr>
      <w:r w:rsidRPr="0078059D">
        <w:rPr>
          <w:rFonts w:ascii="仿宋_GB2312" w:eastAsia="仿宋_GB2312" w:hAnsi="仿宋" w:cs="仿宋_GB2312" w:hint="eastAsia"/>
          <w:b/>
          <w:color w:val="000000" w:themeColor="text1"/>
          <w:sz w:val="32"/>
          <w:szCs w:val="32"/>
        </w:rPr>
        <w:t>第十三条</w:t>
      </w:r>
      <w:r>
        <w:rPr>
          <w:rFonts w:ascii="仿宋_GB2312" w:eastAsia="仿宋_GB2312" w:hAnsi="仿宋" w:cs="仿宋_GB2312" w:hint="eastAsia"/>
          <w:b/>
          <w:color w:val="000000" w:themeColor="text1"/>
          <w:sz w:val="32"/>
          <w:szCs w:val="32"/>
        </w:rPr>
        <w:t xml:space="preserve">  </w:t>
      </w:r>
      <w:r w:rsidRPr="0078059D">
        <w:rPr>
          <w:rFonts w:ascii="仿宋_GB2312" w:eastAsia="仿宋_GB2312" w:hAnsi="仿宋" w:cs="仿宋_GB2312" w:hint="eastAsia"/>
          <w:color w:val="000000" w:themeColor="text1"/>
          <w:sz w:val="32"/>
          <w:szCs w:val="32"/>
        </w:rPr>
        <w:t>江门市文化广电旅游体育局、江门市财政局加强对补助资金管理使用情况的监督检查，定期组织开展专项项目实施和补助资金管理使用情况检查，及时发现和纠正问题，配合审计、监察部门做好监督检查工作。</w:t>
      </w:r>
    </w:p>
    <w:p w:rsidR="0078059D" w:rsidRPr="0078059D" w:rsidRDefault="0078059D" w:rsidP="00DA27CA">
      <w:pPr>
        <w:spacing w:line="600" w:lineRule="exact"/>
        <w:ind w:firstLineChars="196" w:firstLine="630"/>
        <w:rPr>
          <w:rFonts w:ascii="仿宋_GB2312" w:eastAsia="仿宋_GB2312" w:hAnsi="仿宋" w:cs="Times New Roman"/>
          <w:color w:val="000000" w:themeColor="text1"/>
          <w:sz w:val="32"/>
          <w:szCs w:val="32"/>
        </w:rPr>
      </w:pPr>
      <w:r w:rsidRPr="0078059D">
        <w:rPr>
          <w:rFonts w:ascii="仿宋_GB2312" w:eastAsia="仿宋_GB2312" w:hAnsi="仿宋" w:cs="仿宋_GB2312" w:hint="eastAsia"/>
          <w:b/>
          <w:color w:val="000000" w:themeColor="text1"/>
          <w:sz w:val="32"/>
          <w:szCs w:val="32"/>
        </w:rPr>
        <w:t>第十四条</w:t>
      </w:r>
      <w:r w:rsidRPr="0078059D">
        <w:rPr>
          <w:rFonts w:ascii="仿宋_GB2312" w:eastAsia="仿宋_GB2312" w:hAnsi="仿宋" w:cs="仿宋_GB2312" w:hint="eastAsia"/>
          <w:color w:val="000000" w:themeColor="text1"/>
          <w:sz w:val="32"/>
          <w:szCs w:val="32"/>
        </w:rPr>
        <w:t xml:space="preserve">  补助资金实行绩效考评和项目完成结果评价。各级旅游管理部门、资金使用单位要按规定开展绩效自评，江门市财政局组织抽查，资金绩效评价结果作为专项资金安排、调整、撤销的重要依据。</w:t>
      </w:r>
    </w:p>
    <w:p w:rsidR="0078059D" w:rsidRPr="0078059D" w:rsidRDefault="0078059D" w:rsidP="00DA27CA">
      <w:pPr>
        <w:spacing w:line="600" w:lineRule="exact"/>
        <w:ind w:firstLineChars="196" w:firstLine="630"/>
        <w:rPr>
          <w:rFonts w:ascii="仿宋_GB2312" w:eastAsia="仿宋_GB2312" w:hAnsi="仿宋" w:cs="Times New Roman"/>
          <w:color w:val="000000" w:themeColor="text1"/>
          <w:sz w:val="32"/>
          <w:szCs w:val="32"/>
        </w:rPr>
      </w:pPr>
      <w:r w:rsidRPr="0078059D">
        <w:rPr>
          <w:rFonts w:ascii="仿宋_GB2312" w:eastAsia="仿宋_GB2312" w:hAnsi="仿宋" w:cs="仿宋_GB2312" w:hint="eastAsia"/>
          <w:b/>
          <w:color w:val="000000" w:themeColor="text1"/>
          <w:sz w:val="32"/>
          <w:szCs w:val="32"/>
        </w:rPr>
        <w:t>第十五条</w:t>
      </w:r>
      <w:r w:rsidRPr="0078059D">
        <w:rPr>
          <w:rFonts w:ascii="仿宋_GB2312" w:eastAsia="仿宋_GB2312" w:hAnsi="仿宋" w:cs="仿宋_GB2312" w:hint="eastAsia"/>
          <w:color w:val="000000" w:themeColor="text1"/>
          <w:sz w:val="32"/>
          <w:szCs w:val="32"/>
        </w:rPr>
        <w:t xml:space="preserve">  申报企业（单位）应保证其所提交资料的真实性、完整性和合法性。不得虚报、冒领、截留、挪用、侵占补助资金。对骗取、截留、挪用、挤占专项资金等行为，按《中华人民共和国预算法》、《财政违法行为处罚处分条例》(国务院令427号)等法律法规进行查处，追缴全部已拨付的资金。</w:t>
      </w:r>
    </w:p>
    <w:p w:rsidR="0078059D" w:rsidRPr="0078059D" w:rsidRDefault="0078059D" w:rsidP="00DA27CA">
      <w:pPr>
        <w:spacing w:line="600" w:lineRule="exact"/>
        <w:ind w:firstLineChars="196" w:firstLine="630"/>
        <w:rPr>
          <w:rFonts w:ascii="仿宋_GB2312" w:eastAsia="仿宋_GB2312" w:hAnsi="仿宋" w:cs="仿宋_GB2312"/>
          <w:color w:val="000000" w:themeColor="text1"/>
          <w:sz w:val="32"/>
          <w:szCs w:val="32"/>
        </w:rPr>
      </w:pPr>
      <w:r w:rsidRPr="0078059D">
        <w:rPr>
          <w:rFonts w:ascii="仿宋_GB2312" w:eastAsia="仿宋_GB2312" w:hAnsi="仿宋" w:cs="仿宋_GB2312" w:hint="eastAsia"/>
          <w:b/>
          <w:color w:val="000000" w:themeColor="text1"/>
          <w:sz w:val="32"/>
          <w:szCs w:val="32"/>
        </w:rPr>
        <w:t>第十六条</w:t>
      </w:r>
      <w:r w:rsidRPr="0078059D">
        <w:rPr>
          <w:rFonts w:ascii="仿宋_GB2312" w:eastAsia="仿宋_GB2312" w:hAnsi="仿宋" w:cs="仿宋_GB2312" w:hint="eastAsia"/>
          <w:color w:val="000000" w:themeColor="text1"/>
          <w:sz w:val="32"/>
          <w:szCs w:val="32"/>
        </w:rPr>
        <w:t xml:space="preserve">  本实施细则由</w:t>
      </w:r>
      <w:r w:rsidRPr="0078059D">
        <w:rPr>
          <w:rFonts w:ascii="仿宋_GB2312" w:eastAsia="仿宋_GB2312" w:hAnsi="Times New Roman" w:cs="Times New Roman" w:hint="eastAsia"/>
          <w:color w:val="000000" w:themeColor="text1"/>
          <w:sz w:val="32"/>
          <w:szCs w:val="32"/>
        </w:rPr>
        <w:t>市文化广电旅游体育局</w:t>
      </w:r>
      <w:r w:rsidRPr="0078059D">
        <w:rPr>
          <w:rFonts w:ascii="仿宋_GB2312" w:eastAsia="仿宋_GB2312" w:hAnsi="仿宋" w:cs="仿宋_GB2312" w:hint="eastAsia"/>
          <w:color w:val="000000" w:themeColor="text1"/>
          <w:sz w:val="32"/>
          <w:szCs w:val="32"/>
        </w:rPr>
        <w:t>、江门市财政局负责解释。</w:t>
      </w:r>
    </w:p>
    <w:p w:rsidR="0078059D" w:rsidRPr="0078059D" w:rsidRDefault="0078059D" w:rsidP="00DA27CA">
      <w:pPr>
        <w:spacing w:line="600" w:lineRule="exact"/>
        <w:ind w:firstLineChars="196" w:firstLine="630"/>
        <w:rPr>
          <w:rFonts w:ascii="仿宋_GB2312" w:eastAsia="仿宋_GB2312" w:hAnsi="仿宋" w:cs="仿宋_GB2312"/>
          <w:color w:val="000000" w:themeColor="text1"/>
          <w:sz w:val="32"/>
          <w:szCs w:val="32"/>
        </w:rPr>
      </w:pPr>
      <w:r w:rsidRPr="0078059D">
        <w:rPr>
          <w:rFonts w:ascii="仿宋_GB2312" w:eastAsia="仿宋_GB2312" w:hAnsi="仿宋" w:cs="仿宋_GB2312" w:hint="eastAsia"/>
          <w:b/>
          <w:color w:val="000000" w:themeColor="text1"/>
          <w:sz w:val="32"/>
          <w:szCs w:val="32"/>
        </w:rPr>
        <w:t>第十七条</w:t>
      </w:r>
      <w:r w:rsidRPr="0078059D">
        <w:rPr>
          <w:rFonts w:ascii="仿宋_GB2312" w:eastAsia="仿宋_GB2312" w:hAnsi="仿宋" w:cs="仿宋_GB2312" w:hint="eastAsia"/>
          <w:color w:val="000000" w:themeColor="text1"/>
          <w:sz w:val="32"/>
          <w:szCs w:val="32"/>
        </w:rPr>
        <w:t xml:space="preserve">  本实施细则自2019年</w:t>
      </w:r>
      <w:r w:rsidR="001E716C">
        <w:rPr>
          <w:rFonts w:ascii="仿宋_GB2312" w:eastAsia="仿宋_GB2312" w:hAnsi="仿宋" w:cs="仿宋_GB2312" w:hint="eastAsia"/>
          <w:color w:val="000000" w:themeColor="text1"/>
          <w:sz w:val="32"/>
          <w:szCs w:val="32"/>
        </w:rPr>
        <w:t>4</w:t>
      </w:r>
      <w:r w:rsidRPr="0078059D">
        <w:rPr>
          <w:rFonts w:ascii="仿宋_GB2312" w:eastAsia="仿宋_GB2312" w:hAnsi="仿宋" w:cs="仿宋_GB2312" w:hint="eastAsia"/>
          <w:color w:val="000000" w:themeColor="text1"/>
          <w:sz w:val="32"/>
          <w:szCs w:val="32"/>
        </w:rPr>
        <w:t>月</w:t>
      </w:r>
      <w:r w:rsidR="001E716C">
        <w:rPr>
          <w:rFonts w:ascii="仿宋_GB2312" w:eastAsia="仿宋_GB2312" w:hAnsi="仿宋" w:cs="仿宋_GB2312" w:hint="eastAsia"/>
          <w:color w:val="000000" w:themeColor="text1"/>
          <w:sz w:val="32"/>
          <w:szCs w:val="32"/>
        </w:rPr>
        <w:t>8</w:t>
      </w:r>
      <w:r w:rsidRPr="0078059D">
        <w:rPr>
          <w:rFonts w:ascii="仿宋_GB2312" w:eastAsia="仿宋_GB2312" w:hAnsi="仿宋" w:cs="仿宋_GB2312" w:hint="eastAsia"/>
          <w:color w:val="000000" w:themeColor="text1"/>
          <w:sz w:val="32"/>
          <w:szCs w:val="32"/>
        </w:rPr>
        <w:t>日起施行，有效期</w:t>
      </w:r>
      <w:r w:rsidR="00B64D6A">
        <w:rPr>
          <w:rFonts w:ascii="仿宋_GB2312" w:eastAsia="仿宋_GB2312" w:hAnsi="仿宋" w:cs="仿宋_GB2312" w:hint="eastAsia"/>
          <w:color w:val="000000" w:themeColor="text1"/>
          <w:sz w:val="32"/>
          <w:szCs w:val="32"/>
        </w:rPr>
        <w:t>为3年</w:t>
      </w:r>
      <w:r w:rsidRPr="0078059D">
        <w:rPr>
          <w:rFonts w:ascii="仿宋_GB2312" w:eastAsia="仿宋_GB2312" w:hAnsi="仿宋" w:cs="仿宋_GB2312" w:hint="eastAsia"/>
          <w:color w:val="000000" w:themeColor="text1"/>
          <w:sz w:val="32"/>
          <w:szCs w:val="32"/>
        </w:rPr>
        <w:t>。</w:t>
      </w:r>
    </w:p>
    <w:p w:rsidR="0078059D" w:rsidRPr="0078059D" w:rsidRDefault="0078059D" w:rsidP="00DA27CA">
      <w:pPr>
        <w:spacing w:line="600" w:lineRule="exact"/>
        <w:rPr>
          <w:rFonts w:ascii="仿宋_GB2312" w:eastAsia="仿宋_GB2312" w:hAnsi="仿宋" w:cs="仿宋_GB2312"/>
          <w:color w:val="000000" w:themeColor="text1"/>
          <w:sz w:val="32"/>
          <w:szCs w:val="32"/>
        </w:rPr>
      </w:pPr>
    </w:p>
    <w:p w:rsidR="0078059D" w:rsidRPr="0078059D" w:rsidRDefault="0078059D" w:rsidP="00DA27CA">
      <w:pPr>
        <w:spacing w:line="600" w:lineRule="exact"/>
        <w:ind w:firstLineChars="200" w:firstLine="640"/>
        <w:rPr>
          <w:rFonts w:ascii="仿宋_GB2312" w:eastAsia="仿宋_GB2312" w:hAnsi="仿宋" w:cs="仿宋_GB2312"/>
          <w:color w:val="000000" w:themeColor="text1"/>
          <w:sz w:val="32"/>
          <w:szCs w:val="32"/>
        </w:rPr>
      </w:pPr>
      <w:r w:rsidRPr="0078059D">
        <w:rPr>
          <w:rFonts w:ascii="仿宋_GB2312" w:eastAsia="仿宋_GB2312" w:hAnsi="仿宋" w:cs="仿宋_GB2312" w:hint="eastAsia"/>
          <w:color w:val="000000" w:themeColor="text1"/>
          <w:sz w:val="32"/>
          <w:szCs w:val="32"/>
        </w:rPr>
        <w:t>附件：1.江门市旅游厕所建设补助项目申请书</w:t>
      </w:r>
    </w:p>
    <w:p w:rsidR="00C55BC6" w:rsidRPr="0078059D" w:rsidRDefault="0078059D" w:rsidP="00DA27CA">
      <w:pPr>
        <w:spacing w:line="600" w:lineRule="exact"/>
        <w:ind w:firstLineChars="500" w:firstLine="1600"/>
        <w:rPr>
          <w:rFonts w:ascii="仿宋_GB2312" w:eastAsia="仿宋_GB2312"/>
          <w:sz w:val="32"/>
          <w:szCs w:val="32"/>
        </w:rPr>
      </w:pPr>
      <w:r w:rsidRPr="0078059D">
        <w:rPr>
          <w:rFonts w:ascii="仿宋_GB2312" w:eastAsia="仿宋_GB2312" w:hAnsi="仿宋" w:cs="仿宋_GB2312" w:hint="eastAsia"/>
          <w:color w:val="000000" w:themeColor="text1"/>
          <w:sz w:val="32"/>
          <w:szCs w:val="32"/>
        </w:rPr>
        <w:t>2.旅游厕所质量等级评分细则</w:t>
      </w:r>
    </w:p>
    <w:sectPr w:rsidR="00C55BC6" w:rsidRPr="0078059D" w:rsidSect="00DA27CA">
      <w:footerReference w:type="even" r:id="rId7"/>
      <w:footerReference w:type="default" r:id="rId8"/>
      <w:pgSz w:w="11906" w:h="16838" w:code="9"/>
      <w:pgMar w:top="1440" w:right="1644" w:bottom="1440" w:left="164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26A" w:rsidRDefault="00F6726A" w:rsidP="0078059D">
      <w:r>
        <w:separator/>
      </w:r>
    </w:p>
  </w:endnote>
  <w:endnote w:type="continuationSeparator" w:id="0">
    <w:p w:rsidR="00F6726A" w:rsidRDefault="00F6726A" w:rsidP="00780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0217754"/>
      <w:docPartObj>
        <w:docPartGallery w:val="Page Numbers (Bottom of Page)"/>
        <w:docPartUnique/>
      </w:docPartObj>
    </w:sdtPr>
    <w:sdtEndPr>
      <w:rPr>
        <w:rFonts w:ascii="宋体" w:eastAsia="宋体" w:hAnsi="宋体"/>
        <w:sz w:val="28"/>
        <w:szCs w:val="28"/>
      </w:rPr>
    </w:sdtEndPr>
    <w:sdtContent>
      <w:p w:rsidR="0078059D" w:rsidRPr="0078059D" w:rsidRDefault="0078059D">
        <w:pPr>
          <w:pStyle w:val="a4"/>
          <w:rPr>
            <w:rFonts w:ascii="宋体" w:eastAsia="宋体" w:hAnsi="宋体"/>
            <w:sz w:val="28"/>
            <w:szCs w:val="28"/>
          </w:rPr>
        </w:pPr>
        <w:r w:rsidRPr="0078059D">
          <w:rPr>
            <w:rFonts w:ascii="宋体" w:eastAsia="宋体" w:hAnsi="宋体" w:hint="eastAsia"/>
            <w:sz w:val="28"/>
            <w:szCs w:val="28"/>
          </w:rPr>
          <w:t xml:space="preserve">— </w:t>
        </w:r>
        <w:r w:rsidRPr="0078059D">
          <w:rPr>
            <w:rFonts w:ascii="宋体" w:eastAsia="宋体" w:hAnsi="宋体"/>
            <w:sz w:val="28"/>
            <w:szCs w:val="28"/>
          </w:rPr>
          <w:fldChar w:fldCharType="begin"/>
        </w:r>
        <w:r w:rsidRPr="0078059D">
          <w:rPr>
            <w:rFonts w:ascii="宋体" w:eastAsia="宋体" w:hAnsi="宋体"/>
            <w:sz w:val="28"/>
            <w:szCs w:val="28"/>
          </w:rPr>
          <w:instrText>PAGE   \* MERGEFORMAT</w:instrText>
        </w:r>
        <w:r w:rsidRPr="0078059D">
          <w:rPr>
            <w:rFonts w:ascii="宋体" w:eastAsia="宋体" w:hAnsi="宋体"/>
            <w:sz w:val="28"/>
            <w:szCs w:val="28"/>
          </w:rPr>
          <w:fldChar w:fldCharType="separate"/>
        </w:r>
        <w:r w:rsidR="00E83686" w:rsidRPr="00E83686">
          <w:rPr>
            <w:rFonts w:ascii="宋体" w:eastAsia="宋体" w:hAnsi="宋体"/>
            <w:noProof/>
            <w:sz w:val="28"/>
            <w:szCs w:val="28"/>
            <w:lang w:val="zh-CN"/>
          </w:rPr>
          <w:t>4</w:t>
        </w:r>
        <w:r w:rsidRPr="0078059D">
          <w:rPr>
            <w:rFonts w:ascii="宋体" w:eastAsia="宋体" w:hAnsi="宋体"/>
            <w:sz w:val="28"/>
            <w:szCs w:val="28"/>
          </w:rPr>
          <w:fldChar w:fldCharType="end"/>
        </w:r>
        <w:r w:rsidRPr="0078059D">
          <w:rPr>
            <w:rFonts w:ascii="宋体" w:eastAsia="宋体" w:hAnsi="宋体" w:hint="eastAsia"/>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1836177"/>
      <w:docPartObj>
        <w:docPartGallery w:val="Page Numbers (Bottom of Page)"/>
        <w:docPartUnique/>
      </w:docPartObj>
    </w:sdtPr>
    <w:sdtEndPr>
      <w:rPr>
        <w:rFonts w:ascii="宋体" w:eastAsia="宋体" w:hAnsi="宋体"/>
        <w:sz w:val="28"/>
        <w:szCs w:val="28"/>
      </w:rPr>
    </w:sdtEndPr>
    <w:sdtContent>
      <w:p w:rsidR="0078059D" w:rsidRPr="0078059D" w:rsidRDefault="0078059D">
        <w:pPr>
          <w:pStyle w:val="a4"/>
          <w:jc w:val="right"/>
          <w:rPr>
            <w:rFonts w:ascii="宋体" w:eastAsia="宋体" w:hAnsi="宋体"/>
            <w:sz w:val="28"/>
            <w:szCs w:val="28"/>
          </w:rPr>
        </w:pPr>
        <w:r w:rsidRPr="0078059D">
          <w:rPr>
            <w:rFonts w:ascii="宋体" w:eastAsia="宋体" w:hAnsi="宋体" w:hint="eastAsia"/>
            <w:sz w:val="28"/>
            <w:szCs w:val="28"/>
          </w:rPr>
          <w:t xml:space="preserve">— </w:t>
        </w:r>
        <w:r w:rsidRPr="0078059D">
          <w:rPr>
            <w:rFonts w:ascii="宋体" w:eastAsia="宋体" w:hAnsi="宋体"/>
            <w:sz w:val="28"/>
            <w:szCs w:val="28"/>
          </w:rPr>
          <w:fldChar w:fldCharType="begin"/>
        </w:r>
        <w:r w:rsidRPr="0078059D">
          <w:rPr>
            <w:rFonts w:ascii="宋体" w:eastAsia="宋体" w:hAnsi="宋体"/>
            <w:sz w:val="28"/>
            <w:szCs w:val="28"/>
          </w:rPr>
          <w:instrText>PAGE   \* MERGEFORMAT</w:instrText>
        </w:r>
        <w:r w:rsidRPr="0078059D">
          <w:rPr>
            <w:rFonts w:ascii="宋体" w:eastAsia="宋体" w:hAnsi="宋体"/>
            <w:sz w:val="28"/>
            <w:szCs w:val="28"/>
          </w:rPr>
          <w:fldChar w:fldCharType="separate"/>
        </w:r>
        <w:r w:rsidR="00E83686" w:rsidRPr="00E83686">
          <w:rPr>
            <w:rFonts w:ascii="宋体" w:eastAsia="宋体" w:hAnsi="宋体"/>
            <w:noProof/>
            <w:sz w:val="28"/>
            <w:szCs w:val="28"/>
            <w:lang w:val="zh-CN"/>
          </w:rPr>
          <w:t>1</w:t>
        </w:r>
        <w:r w:rsidRPr="0078059D">
          <w:rPr>
            <w:rFonts w:ascii="宋体" w:eastAsia="宋体" w:hAnsi="宋体"/>
            <w:sz w:val="28"/>
            <w:szCs w:val="28"/>
          </w:rPr>
          <w:fldChar w:fldCharType="end"/>
        </w:r>
        <w:r w:rsidRPr="0078059D">
          <w:rPr>
            <w:rFonts w:ascii="宋体" w:eastAsia="宋体" w:hAnsi="宋体" w:hint="eastAsia"/>
            <w:sz w:val="28"/>
            <w:szCs w:val="28"/>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26A" w:rsidRDefault="00F6726A" w:rsidP="0078059D">
      <w:r>
        <w:separator/>
      </w:r>
    </w:p>
  </w:footnote>
  <w:footnote w:type="continuationSeparator" w:id="0">
    <w:p w:rsidR="00F6726A" w:rsidRDefault="00F6726A" w:rsidP="007805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59D"/>
    <w:rsid w:val="001E716C"/>
    <w:rsid w:val="002D7428"/>
    <w:rsid w:val="00323B9D"/>
    <w:rsid w:val="0043034D"/>
    <w:rsid w:val="00434464"/>
    <w:rsid w:val="005B5AB5"/>
    <w:rsid w:val="0078059D"/>
    <w:rsid w:val="00AD1166"/>
    <w:rsid w:val="00AF671C"/>
    <w:rsid w:val="00B64D6A"/>
    <w:rsid w:val="00C55BC6"/>
    <w:rsid w:val="00CC04FC"/>
    <w:rsid w:val="00CD23A2"/>
    <w:rsid w:val="00D50931"/>
    <w:rsid w:val="00DA27CA"/>
    <w:rsid w:val="00DB7E3E"/>
    <w:rsid w:val="00DD39D1"/>
    <w:rsid w:val="00E83686"/>
    <w:rsid w:val="00ED2656"/>
    <w:rsid w:val="00F672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5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05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059D"/>
    <w:rPr>
      <w:sz w:val="18"/>
      <w:szCs w:val="18"/>
    </w:rPr>
  </w:style>
  <w:style w:type="paragraph" w:styleId="a4">
    <w:name w:val="footer"/>
    <w:basedOn w:val="a"/>
    <w:link w:val="Char0"/>
    <w:uiPriority w:val="99"/>
    <w:unhideWhenUsed/>
    <w:rsid w:val="0078059D"/>
    <w:pPr>
      <w:tabs>
        <w:tab w:val="center" w:pos="4153"/>
        <w:tab w:val="right" w:pos="8306"/>
      </w:tabs>
      <w:snapToGrid w:val="0"/>
      <w:jc w:val="left"/>
    </w:pPr>
    <w:rPr>
      <w:sz w:val="18"/>
      <w:szCs w:val="18"/>
    </w:rPr>
  </w:style>
  <w:style w:type="character" w:customStyle="1" w:styleId="Char0">
    <w:name w:val="页脚 Char"/>
    <w:basedOn w:val="a0"/>
    <w:link w:val="a4"/>
    <w:uiPriority w:val="99"/>
    <w:rsid w:val="0078059D"/>
    <w:rPr>
      <w:sz w:val="18"/>
      <w:szCs w:val="18"/>
    </w:rPr>
  </w:style>
  <w:style w:type="paragraph" w:styleId="a5">
    <w:name w:val="Balloon Text"/>
    <w:basedOn w:val="a"/>
    <w:link w:val="Char1"/>
    <w:uiPriority w:val="99"/>
    <w:semiHidden/>
    <w:unhideWhenUsed/>
    <w:rsid w:val="00DB7E3E"/>
    <w:rPr>
      <w:sz w:val="18"/>
      <w:szCs w:val="18"/>
    </w:rPr>
  </w:style>
  <w:style w:type="character" w:customStyle="1" w:styleId="Char1">
    <w:name w:val="批注框文本 Char"/>
    <w:basedOn w:val="a0"/>
    <w:link w:val="a5"/>
    <w:uiPriority w:val="99"/>
    <w:semiHidden/>
    <w:rsid w:val="00DB7E3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5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05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059D"/>
    <w:rPr>
      <w:sz w:val="18"/>
      <w:szCs w:val="18"/>
    </w:rPr>
  </w:style>
  <w:style w:type="paragraph" w:styleId="a4">
    <w:name w:val="footer"/>
    <w:basedOn w:val="a"/>
    <w:link w:val="Char0"/>
    <w:uiPriority w:val="99"/>
    <w:unhideWhenUsed/>
    <w:rsid w:val="0078059D"/>
    <w:pPr>
      <w:tabs>
        <w:tab w:val="center" w:pos="4153"/>
        <w:tab w:val="right" w:pos="8306"/>
      </w:tabs>
      <w:snapToGrid w:val="0"/>
      <w:jc w:val="left"/>
    </w:pPr>
    <w:rPr>
      <w:sz w:val="18"/>
      <w:szCs w:val="18"/>
    </w:rPr>
  </w:style>
  <w:style w:type="character" w:customStyle="1" w:styleId="Char0">
    <w:name w:val="页脚 Char"/>
    <w:basedOn w:val="a0"/>
    <w:link w:val="a4"/>
    <w:uiPriority w:val="99"/>
    <w:rsid w:val="0078059D"/>
    <w:rPr>
      <w:sz w:val="18"/>
      <w:szCs w:val="18"/>
    </w:rPr>
  </w:style>
  <w:style w:type="paragraph" w:styleId="a5">
    <w:name w:val="Balloon Text"/>
    <w:basedOn w:val="a"/>
    <w:link w:val="Char1"/>
    <w:uiPriority w:val="99"/>
    <w:semiHidden/>
    <w:unhideWhenUsed/>
    <w:rsid w:val="00DB7E3E"/>
    <w:rPr>
      <w:sz w:val="18"/>
      <w:szCs w:val="18"/>
    </w:rPr>
  </w:style>
  <w:style w:type="character" w:customStyle="1" w:styleId="Char1">
    <w:name w:val="批注框文本 Char"/>
    <w:basedOn w:val="a0"/>
    <w:link w:val="a5"/>
    <w:uiPriority w:val="99"/>
    <w:semiHidden/>
    <w:rsid w:val="00DB7E3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377</Words>
  <Characters>2151</Characters>
  <Application>Microsoft Office Word</Application>
  <DocSecurity>0</DocSecurity>
  <Lines>17</Lines>
  <Paragraphs>5</Paragraphs>
  <ScaleCrop>false</ScaleCrop>
  <Company>gz</Company>
  <LinksUpToDate>false</LinksUpToDate>
  <CharactersWithSpaces>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王如娟</dc:creator>
  <cp:lastModifiedBy>钟炜</cp:lastModifiedBy>
  <cp:revision>8</cp:revision>
  <dcterms:created xsi:type="dcterms:W3CDTF">2019-02-01T07:29:00Z</dcterms:created>
  <dcterms:modified xsi:type="dcterms:W3CDTF">2019-04-08T03:04:00Z</dcterms:modified>
</cp:coreProperties>
</file>